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14565A83" w:rsidR="001A1A9F" w:rsidRPr="005F6FFC" w:rsidRDefault="004C6DD4" w:rsidP="005F6FFC">
      <w:pPr>
        <w:pStyle w:val="Heading1"/>
        <w:jc w:val="center"/>
        <w:rPr>
          <w:b/>
          <w:sz w:val="36"/>
          <w:szCs w:val="36"/>
        </w:rPr>
      </w:pPr>
      <w:r w:rsidRPr="005F6FFC">
        <w:rPr>
          <w:b/>
          <w:sz w:val="36"/>
          <w:szCs w:val="36"/>
        </w:rPr>
        <w:t>Forløb</w:t>
      </w:r>
      <w:r w:rsidR="001A1A9F" w:rsidRPr="005F6FFC">
        <w:rPr>
          <w:b/>
          <w:sz w:val="36"/>
          <w:szCs w:val="36"/>
        </w:rPr>
        <w:t xml:space="preserve"> </w:t>
      </w:r>
      <w:r w:rsidR="00AD55D5" w:rsidRPr="005F6FFC">
        <w:rPr>
          <w:b/>
          <w:sz w:val="36"/>
          <w:szCs w:val="36"/>
        </w:rPr>
        <w:t>om gen</w:t>
      </w:r>
      <w:r w:rsidR="0089479C" w:rsidRPr="005F6FFC">
        <w:rPr>
          <w:b/>
          <w:sz w:val="36"/>
          <w:szCs w:val="36"/>
        </w:rPr>
        <w:t>indvinding og genbrug</w:t>
      </w:r>
      <w:r w:rsidR="00AD55D5" w:rsidRPr="005F6FFC">
        <w:rPr>
          <w:b/>
          <w:sz w:val="36"/>
          <w:szCs w:val="36"/>
        </w:rPr>
        <w:t xml:space="preserve"> af </w:t>
      </w:r>
      <w:proofErr w:type="spellStart"/>
      <w:r w:rsidR="00AD55D5" w:rsidRPr="005F6FFC">
        <w:rPr>
          <w:b/>
          <w:sz w:val="36"/>
          <w:szCs w:val="36"/>
        </w:rPr>
        <w:t>phosphor</w:t>
      </w:r>
      <w:proofErr w:type="spellEnd"/>
      <w:r w:rsidR="00AD55D5" w:rsidRPr="005F6FFC">
        <w:rPr>
          <w:b/>
          <w:sz w:val="36"/>
          <w:szCs w:val="36"/>
        </w:rPr>
        <w:t xml:space="preserve"> fra spildevand</w:t>
      </w:r>
    </w:p>
    <w:p w14:paraId="35C06A37" w14:textId="77777777" w:rsidR="004E557A" w:rsidRPr="00444619" w:rsidRDefault="004E557A" w:rsidP="005F6FFC">
      <w:pPr>
        <w:pStyle w:val="Heading1"/>
        <w:jc w:val="center"/>
      </w:pPr>
      <w:r w:rsidRPr="00444619">
        <w:t>Fag: Bioteknologi A</w:t>
      </w:r>
      <w:r>
        <w:t xml:space="preserve"> eller</w:t>
      </w:r>
      <w:r w:rsidRPr="00444619">
        <w:t xml:space="preserve"> Biologi A</w:t>
      </w:r>
      <w:r>
        <w:t xml:space="preserve"> i samarbejde med </w:t>
      </w:r>
      <w:r w:rsidRPr="00444619">
        <w:t>kemi B.</w:t>
      </w:r>
    </w:p>
    <w:p w14:paraId="546D7125" w14:textId="17CE49A4" w:rsidR="004E557A" w:rsidRPr="005F6FFC" w:rsidRDefault="005F6FFC" w:rsidP="005F6FFC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Udarbejdet af </w:t>
      </w:r>
      <w:r w:rsidR="004E557A" w:rsidRPr="005F6FFC">
        <w:rPr>
          <w:sz w:val="24"/>
          <w:szCs w:val="24"/>
        </w:rPr>
        <w:t xml:space="preserve">Lone Als Egebo, Ege-bøger, </w:t>
      </w:r>
      <w:r>
        <w:rPr>
          <w:sz w:val="24"/>
          <w:szCs w:val="24"/>
        </w:rPr>
        <w:t>januar 2020 for Aktuel Naturvidenskab</w:t>
      </w:r>
    </w:p>
    <w:p w14:paraId="5238A48D" w14:textId="77777777" w:rsidR="00444619" w:rsidRPr="00444619" w:rsidRDefault="001A1A9F" w:rsidP="00444619">
      <w:pPr>
        <w:pStyle w:val="Heading1"/>
      </w:pPr>
      <w:r w:rsidRPr="00444619">
        <w:t>Artik</w:t>
      </w:r>
      <w:r w:rsidR="00AD55D5" w:rsidRPr="00444619">
        <w:t>ler</w:t>
      </w:r>
      <w:r w:rsidRPr="00444619">
        <w:t>:</w:t>
      </w:r>
    </w:p>
    <w:p w14:paraId="44DEAF07" w14:textId="046ECACD" w:rsidR="001A1A9F" w:rsidRPr="00444619" w:rsidRDefault="00A1427B" w:rsidP="004E557A">
      <w:hyperlink r:id="rId6" w:history="1">
        <w:r w:rsidR="00444619" w:rsidRPr="005F6FFC">
          <w:rPr>
            <w:rStyle w:val="Hyperlink"/>
          </w:rPr>
          <w:t>Den globale phosphorudfordring</w:t>
        </w:r>
      </w:hyperlink>
      <w:r w:rsidR="001A1A9F" w:rsidRPr="00444619">
        <w:t xml:space="preserve">, </w:t>
      </w:r>
      <w:r w:rsidR="00444619" w:rsidRPr="00444619">
        <w:t>5</w:t>
      </w:r>
      <w:r w:rsidR="001A1A9F" w:rsidRPr="00444619">
        <w:t>/201</w:t>
      </w:r>
      <w:r w:rsidR="00444619" w:rsidRPr="00444619">
        <w:t>9</w:t>
      </w:r>
      <w:r w:rsidR="001A1A9F" w:rsidRPr="00444619">
        <w:t xml:space="preserve">, s. </w:t>
      </w:r>
      <w:r w:rsidR="00444619" w:rsidRPr="00444619">
        <w:t>16-20</w:t>
      </w:r>
      <w:r w:rsidR="001A1A9F" w:rsidRPr="00444619">
        <w:t>.</w:t>
      </w:r>
      <w:r w:rsidR="004E557A">
        <w:t xml:space="preserve">  </w:t>
      </w:r>
    </w:p>
    <w:p w14:paraId="2B142727" w14:textId="49D5F141" w:rsidR="00444619" w:rsidRDefault="00A1427B" w:rsidP="004E557A">
      <w:hyperlink r:id="rId7" w:history="1">
        <w:r w:rsidR="00444619" w:rsidRPr="005F6FFC">
          <w:rPr>
            <w:rStyle w:val="Hyperlink"/>
          </w:rPr>
          <w:t>Genindvinding af phosphat fra spildevand</w:t>
        </w:r>
      </w:hyperlink>
      <w:r w:rsidR="00444619">
        <w:t>, 5/2019, s. 21-24.</w:t>
      </w:r>
      <w:r w:rsidR="004E557A">
        <w:t xml:space="preserve"> </w:t>
      </w:r>
    </w:p>
    <w:p w14:paraId="0C718082" w14:textId="58B34608" w:rsidR="00444619" w:rsidRDefault="00A1427B" w:rsidP="004E557A">
      <w:hyperlink r:id="rId8" w:history="1">
        <w:r w:rsidR="00444619" w:rsidRPr="005A1033">
          <w:rPr>
            <w:rStyle w:val="Hyperlink"/>
          </w:rPr>
          <w:t>Bakterier fjerner phosphat fra spildevand</w:t>
        </w:r>
      </w:hyperlink>
      <w:r w:rsidR="00444619">
        <w:t>, 5/2019, s. 26-30.</w:t>
      </w:r>
      <w:r w:rsidR="004E557A">
        <w:t xml:space="preserve"> </w:t>
      </w:r>
    </w:p>
    <w:p w14:paraId="70927858" w14:textId="77777777" w:rsidR="005A1033" w:rsidRPr="00444619" w:rsidRDefault="005A1033" w:rsidP="004E557A"/>
    <w:p w14:paraId="3FEDC131" w14:textId="77777777" w:rsidR="004E557A" w:rsidRDefault="004E557A" w:rsidP="004E557A">
      <w:pPr>
        <w:pStyle w:val="Heading2"/>
      </w:pPr>
      <w:r>
        <w:t>Artikellæsning</w:t>
      </w:r>
    </w:p>
    <w:p w14:paraId="1F195742" w14:textId="47E7F452" w:rsidR="004E557A" w:rsidRDefault="004E557A" w:rsidP="004E557A">
      <w:pPr>
        <w:spacing w:after="0"/>
      </w:pPr>
      <w:r>
        <w:t xml:space="preserve">Artiklen ’Den globale udfordring’ er en oversigtsartikel der belyser problemstillingen at </w:t>
      </w:r>
      <w:proofErr w:type="spellStart"/>
      <w:r>
        <w:t>phosphor</w:t>
      </w:r>
      <w:proofErr w:type="spellEnd"/>
      <w:r>
        <w:t xml:space="preserve"> er en begrænset ressource. </w:t>
      </w:r>
      <w:r w:rsidR="0089479C">
        <w:t xml:space="preserve">Artiklen </w:t>
      </w:r>
      <w:r>
        <w:t xml:space="preserve">’Genindvinding af </w:t>
      </w:r>
      <w:proofErr w:type="spellStart"/>
      <w:r>
        <w:t>phosphat</w:t>
      </w:r>
      <w:proofErr w:type="spellEnd"/>
      <w:r>
        <w:t xml:space="preserve"> fra spildevand’ er en kemi-artikel, mens ’Bakterier fjerner </w:t>
      </w:r>
      <w:proofErr w:type="spellStart"/>
      <w:r>
        <w:t>phosphat</w:t>
      </w:r>
      <w:proofErr w:type="spellEnd"/>
      <w:r>
        <w:t xml:space="preserve"> fra spildevand’ er en biologiartikel.</w:t>
      </w:r>
    </w:p>
    <w:p w14:paraId="59BFF111" w14:textId="77777777" w:rsidR="004E557A" w:rsidRDefault="004E557A" w:rsidP="004E557A">
      <w:pPr>
        <w:spacing w:after="0"/>
      </w:pPr>
    </w:p>
    <w:p w14:paraId="6C8ECBAC" w14:textId="65114687" w:rsidR="001226F1" w:rsidRPr="00444619" w:rsidRDefault="001226F1" w:rsidP="00444619">
      <w:pPr>
        <w:pStyle w:val="Heading2"/>
      </w:pPr>
      <w:r w:rsidRPr="00444619">
        <w:t>Forarbejde</w:t>
      </w:r>
    </w:p>
    <w:p w14:paraId="3D287F78" w14:textId="70DBB075" w:rsidR="008F5CDE" w:rsidRDefault="00444619" w:rsidP="008F5CDE">
      <w:r>
        <w:t xml:space="preserve">Det er en fordel i biologi/bioteknologi at kende til </w:t>
      </w:r>
      <w:proofErr w:type="spellStart"/>
      <w:r>
        <w:t>phosphats</w:t>
      </w:r>
      <w:proofErr w:type="spellEnd"/>
      <w:r>
        <w:t xml:space="preserve"> </w:t>
      </w:r>
      <w:r w:rsidR="004E557A">
        <w:t>biologiske</w:t>
      </w:r>
      <w:r>
        <w:t xml:space="preserve"> betydning, og i kemi/bioteknologi at kende til stofmængdekoncentration og kemiske </w:t>
      </w:r>
      <w:proofErr w:type="spellStart"/>
      <w:r>
        <w:t>ligevægte</w:t>
      </w:r>
      <w:proofErr w:type="spellEnd"/>
      <w:r>
        <w:t>.</w:t>
      </w:r>
      <w:r w:rsidR="00FE40A3">
        <w:t xml:space="preserve"> Det kan være en fordel at have arbejdet med spildevandsrensning eller gøre det i forbindelse med læsning af artiklerne.</w:t>
      </w:r>
    </w:p>
    <w:p w14:paraId="4C04EB61" w14:textId="0213BF30" w:rsidR="008108B5" w:rsidRDefault="008108B5" w:rsidP="008108B5">
      <w:pPr>
        <w:pStyle w:val="Heading2"/>
      </w:pPr>
      <w:r>
        <w:t>Opfyldelse af læreplanen</w:t>
      </w:r>
    </w:p>
    <w:p w14:paraId="029AAF1E" w14:textId="04D2925E" w:rsidR="008108B5" w:rsidRPr="00321754" w:rsidRDefault="008108B5" w:rsidP="008108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5429">
        <w:rPr>
          <w:rFonts w:asciiTheme="minorHAnsi" w:hAnsiTheme="minorHAnsi" w:cstheme="minorHAnsi"/>
          <w:sz w:val="22"/>
          <w:szCs w:val="22"/>
        </w:rPr>
        <w:t>I Bio</w:t>
      </w:r>
      <w:r>
        <w:rPr>
          <w:rFonts w:asciiTheme="minorHAnsi" w:hAnsiTheme="minorHAnsi" w:cstheme="minorHAnsi"/>
          <w:sz w:val="22"/>
          <w:szCs w:val="22"/>
        </w:rPr>
        <w:t xml:space="preserve">logi </w:t>
      </w:r>
      <w:r w:rsidRPr="00A25429">
        <w:rPr>
          <w:rFonts w:asciiTheme="minorHAnsi" w:hAnsiTheme="minorHAnsi" w:cstheme="minorHAnsi"/>
          <w:sz w:val="22"/>
          <w:szCs w:val="22"/>
        </w:rPr>
        <w:t xml:space="preserve">A kan forløbet bidrage til at dække følgende </w:t>
      </w:r>
      <w:r>
        <w:rPr>
          <w:rFonts w:asciiTheme="minorHAnsi" w:hAnsiTheme="minorHAnsi" w:cstheme="minorHAnsi"/>
          <w:sz w:val="22"/>
          <w:szCs w:val="22"/>
        </w:rPr>
        <w:t xml:space="preserve">kernestof og </w:t>
      </w:r>
      <w:r w:rsidRPr="00A25429">
        <w:rPr>
          <w:rFonts w:asciiTheme="minorHAnsi" w:hAnsiTheme="minorHAnsi" w:cstheme="minorHAnsi"/>
          <w:sz w:val="22"/>
          <w:szCs w:val="22"/>
        </w:rPr>
        <w:t>supplerende stof:</w:t>
      </w:r>
    </w:p>
    <w:p w14:paraId="033CD1D1" w14:textId="3232A4F7" w:rsidR="008108B5" w:rsidRPr="00321754" w:rsidRDefault="008108B5" w:rsidP="008108B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1754">
        <w:rPr>
          <w:rFonts w:cstheme="minorHAnsi"/>
          <w:color w:val="000000"/>
        </w:rPr>
        <w:t>Økologi</w:t>
      </w:r>
      <w:r>
        <w:rPr>
          <w:rFonts w:cstheme="minorHAnsi"/>
          <w:color w:val="000000"/>
        </w:rPr>
        <w:t>: Energistrømme og P-kredsløb</w:t>
      </w:r>
      <w:r w:rsidRPr="00321754">
        <w:rPr>
          <w:rFonts w:cstheme="minorHAnsi"/>
          <w:color w:val="000000"/>
        </w:rPr>
        <w:t xml:space="preserve"> </w:t>
      </w:r>
    </w:p>
    <w:p w14:paraId="4F49F015" w14:textId="77777777" w:rsidR="008108B5" w:rsidRPr="00A25429" w:rsidRDefault="008108B5" w:rsidP="008108B5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Bæredygtighed og miljøbeskyttelse</w:t>
      </w:r>
    </w:p>
    <w:p w14:paraId="628C2618" w14:textId="77777777" w:rsidR="008108B5" w:rsidRDefault="008108B5" w:rsidP="008108B5">
      <w:pPr>
        <w:pStyle w:val="Default"/>
        <w:numPr>
          <w:ilvl w:val="0"/>
          <w:numId w:val="11"/>
        </w:numPr>
        <w:spacing w:after="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Biologi som videnskabsfag</w:t>
      </w:r>
    </w:p>
    <w:p w14:paraId="359E626D" w14:textId="77777777" w:rsidR="008108B5" w:rsidRPr="00A25429" w:rsidRDefault="008108B5" w:rsidP="008108B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D06DF1A" w14:textId="09F6E96A" w:rsidR="008108B5" w:rsidRDefault="008108B5" w:rsidP="008108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08B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Kemi B </w:t>
      </w:r>
      <w:r w:rsidRPr="00A25429">
        <w:rPr>
          <w:rFonts w:asciiTheme="minorHAnsi" w:hAnsiTheme="minorHAnsi" w:cstheme="minorHAnsi"/>
          <w:sz w:val="22"/>
          <w:szCs w:val="22"/>
        </w:rPr>
        <w:t xml:space="preserve">kan forløbet bidrage til at dække følgende </w:t>
      </w:r>
      <w:r>
        <w:rPr>
          <w:rFonts w:asciiTheme="minorHAnsi" w:hAnsiTheme="minorHAnsi" w:cstheme="minorHAnsi"/>
          <w:sz w:val="22"/>
          <w:szCs w:val="22"/>
        </w:rPr>
        <w:t xml:space="preserve">kernestof og </w:t>
      </w:r>
      <w:r w:rsidRPr="00A25429">
        <w:rPr>
          <w:rFonts w:asciiTheme="minorHAnsi" w:hAnsiTheme="minorHAnsi" w:cstheme="minorHAnsi"/>
          <w:sz w:val="22"/>
          <w:szCs w:val="22"/>
        </w:rPr>
        <w:t>supplerende stof:</w:t>
      </w:r>
    </w:p>
    <w:p w14:paraId="6065422D" w14:textId="2D3EEA89" w:rsidR="008108B5" w:rsidRDefault="008108B5" w:rsidP="008108B5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Kemiske formler og reaktionsskemaer</w:t>
      </w:r>
    </w:p>
    <w:p w14:paraId="61B85A2A" w14:textId="225C8A3B" w:rsidR="008108B5" w:rsidRDefault="008108B5" w:rsidP="008108B5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Anvendelse af udvalgte uorganiske stoffer, herunder ionforbindelser</w:t>
      </w:r>
    </w:p>
    <w:p w14:paraId="532FC077" w14:textId="21FE4B64" w:rsidR="008108B5" w:rsidRDefault="008108B5" w:rsidP="008108B5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Ligevægte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og ligevægtsforskydninger</w:t>
      </w:r>
    </w:p>
    <w:p w14:paraId="339F0655" w14:textId="63BF6171" w:rsidR="008108B5" w:rsidRDefault="008108B5" w:rsidP="008108B5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Fældningsreaktioner</w:t>
      </w:r>
    </w:p>
    <w:p w14:paraId="400A15B3" w14:textId="55B1386B" w:rsidR="008108B5" w:rsidRDefault="008108B5" w:rsidP="008108B5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Anvendelse af kemi i den aktuelle debat</w:t>
      </w:r>
    </w:p>
    <w:p w14:paraId="0ACE3DDC" w14:textId="2527E45C" w:rsidR="002A5EC4" w:rsidRDefault="002A5EC4" w:rsidP="002A5E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70632F" w14:textId="29830C2E" w:rsidR="002A5EC4" w:rsidRPr="008108B5" w:rsidRDefault="002A5EC4" w:rsidP="002A5EC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bioteknologi A kan tilsvarende kernestof og supplerende stof opfyldes.</w:t>
      </w:r>
    </w:p>
    <w:p w14:paraId="71665B42" w14:textId="7EC7E1A5" w:rsidR="004E557A" w:rsidRDefault="004E557A" w:rsidP="00444619">
      <w:pPr>
        <w:spacing w:after="0"/>
      </w:pPr>
    </w:p>
    <w:p w14:paraId="580B3E44" w14:textId="187945C3" w:rsidR="004E557A" w:rsidRDefault="004E557A" w:rsidP="004E557A">
      <w:pPr>
        <w:pStyle w:val="Heading2"/>
      </w:pPr>
      <w:r>
        <w:t>Forløb</w:t>
      </w:r>
    </w:p>
    <w:p w14:paraId="5B25B5C0" w14:textId="1B0C694F" w:rsidR="004E557A" w:rsidRDefault="004E557A" w:rsidP="004E557A">
      <w:r>
        <w:t>1. lektion:</w:t>
      </w:r>
      <w:r w:rsidR="00D32D7A">
        <w:t xml:space="preserve"> </w:t>
      </w:r>
      <w:r>
        <w:t xml:space="preserve">Eleverne har hjemmefra læst artiklen </w:t>
      </w:r>
      <w:hyperlink r:id="rId9" w:history="1">
        <w:r w:rsidR="005A1033" w:rsidRPr="005F6FFC">
          <w:rPr>
            <w:rStyle w:val="Hyperlink"/>
          </w:rPr>
          <w:t xml:space="preserve">Den globale </w:t>
        </w:r>
        <w:proofErr w:type="spellStart"/>
        <w:r w:rsidR="005A1033" w:rsidRPr="005F6FFC">
          <w:rPr>
            <w:rStyle w:val="Hyperlink"/>
          </w:rPr>
          <w:t>phosphorudfordring</w:t>
        </w:r>
        <w:proofErr w:type="spellEnd"/>
      </w:hyperlink>
      <w:r>
        <w:t>’, og arbejder i lektionen med de</w:t>
      </w:r>
      <w:r w:rsidR="0089479C">
        <w:t>t</w:t>
      </w:r>
      <w:r>
        <w:t xml:space="preserve"> tilhørende </w:t>
      </w:r>
      <w:hyperlink r:id="rId10" w:history="1">
        <w:r w:rsidRPr="001455FB">
          <w:rPr>
            <w:rStyle w:val="Hyperlink"/>
          </w:rPr>
          <w:t>arbe</w:t>
        </w:r>
        <w:r w:rsidR="0089479C" w:rsidRPr="001455FB">
          <w:rPr>
            <w:rStyle w:val="Hyperlink"/>
          </w:rPr>
          <w:t>jdsark</w:t>
        </w:r>
      </w:hyperlink>
      <w:r>
        <w:t>.</w:t>
      </w:r>
    </w:p>
    <w:p w14:paraId="7F4C8160" w14:textId="22201C4C" w:rsidR="004E557A" w:rsidRPr="004E557A" w:rsidRDefault="004E557A" w:rsidP="004E557A">
      <w:r>
        <w:t>2-</w:t>
      </w:r>
      <w:r w:rsidR="00B10097">
        <w:t>4</w:t>
      </w:r>
      <w:r>
        <w:t xml:space="preserve">. lektion: </w:t>
      </w:r>
      <w:r w:rsidR="00B10097">
        <w:t>De to artikler</w:t>
      </w:r>
      <w:r w:rsidR="005A1033">
        <w:t xml:space="preserve"> ’</w:t>
      </w:r>
      <w:hyperlink r:id="rId11" w:history="1">
        <w:r w:rsidR="005A1033" w:rsidRPr="005F6FFC">
          <w:rPr>
            <w:rStyle w:val="Hyperlink"/>
          </w:rPr>
          <w:t xml:space="preserve">Genindvinding af </w:t>
        </w:r>
        <w:proofErr w:type="spellStart"/>
        <w:r w:rsidR="005A1033" w:rsidRPr="005F6FFC">
          <w:rPr>
            <w:rStyle w:val="Hyperlink"/>
          </w:rPr>
          <w:t>phosphat</w:t>
        </w:r>
        <w:proofErr w:type="spellEnd"/>
        <w:r w:rsidR="005A1033" w:rsidRPr="005F6FFC">
          <w:rPr>
            <w:rStyle w:val="Hyperlink"/>
          </w:rPr>
          <w:t xml:space="preserve"> fra spildevand</w:t>
        </w:r>
      </w:hyperlink>
      <w:r w:rsidR="00B10097">
        <w:t>’ og ’</w:t>
      </w:r>
      <w:hyperlink r:id="rId12" w:history="1">
        <w:r w:rsidR="005A1033" w:rsidRPr="005A1033">
          <w:rPr>
            <w:rStyle w:val="Hyperlink"/>
          </w:rPr>
          <w:t xml:space="preserve">Bakterier fjerner </w:t>
        </w:r>
        <w:proofErr w:type="spellStart"/>
        <w:r w:rsidR="005A1033" w:rsidRPr="005A1033">
          <w:rPr>
            <w:rStyle w:val="Hyperlink"/>
          </w:rPr>
          <w:t>phosphat</w:t>
        </w:r>
        <w:proofErr w:type="spellEnd"/>
        <w:r w:rsidR="005A1033" w:rsidRPr="005A1033">
          <w:rPr>
            <w:rStyle w:val="Hyperlink"/>
          </w:rPr>
          <w:t xml:space="preserve"> fra spildevand</w:t>
        </w:r>
      </w:hyperlink>
      <w:r w:rsidR="002B1417">
        <w:t>’</w:t>
      </w:r>
      <w:r w:rsidR="00B10097">
        <w:t xml:space="preserve"> læses i lektionerne. </w:t>
      </w:r>
      <w:r>
        <w:t xml:space="preserve">I bioteknologi A Eleverne deles i en ’kemihalvdel’ og en ’biologihalvdel’, </w:t>
      </w:r>
      <w:r>
        <w:lastRenderedPageBreak/>
        <w:t>som læser hver sin artikel.</w:t>
      </w:r>
      <w:r w:rsidR="00B10097">
        <w:t xml:space="preserve"> I Biologi A/kemi B kan der enten være både en kemilærer og en biologilærer til stede, med hver </w:t>
      </w:r>
      <w:bookmarkStart w:id="0" w:name="_GoBack"/>
      <w:bookmarkEnd w:id="0"/>
      <w:r w:rsidR="00B10097">
        <w:t>sin halvdel af klassens elever, eller alle elever læser begge artikler i hver sit fag. De</w:t>
      </w:r>
      <w:r w:rsidR="0089479C">
        <w:t xml:space="preserve"> </w:t>
      </w:r>
      <w:r w:rsidR="00F647D7">
        <w:t xml:space="preserve">tilhørende arbejdsark anvendes: </w:t>
      </w:r>
      <w:hyperlink r:id="rId13" w:history="1">
        <w:r w:rsidR="00F647D7" w:rsidRPr="00F647D7">
          <w:rPr>
            <w:rStyle w:val="Hyperlink"/>
          </w:rPr>
          <w:t>Arbejdsark – genindvinding</w:t>
        </w:r>
      </w:hyperlink>
      <w:r w:rsidR="00F647D7">
        <w:t xml:space="preserve"> samt </w:t>
      </w:r>
      <w:hyperlink r:id="rId14" w:history="1">
        <w:r w:rsidR="00F647D7" w:rsidRPr="00B321BB">
          <w:rPr>
            <w:rStyle w:val="Hyperlink"/>
          </w:rPr>
          <w:t>Arbejdsark – bakterier fjerner</w:t>
        </w:r>
      </w:hyperlink>
    </w:p>
    <w:p w14:paraId="6E4FC24C" w14:textId="6B110730" w:rsidR="004C6DD4" w:rsidRDefault="004C6DD4" w:rsidP="0089479C">
      <w:pPr>
        <w:spacing w:after="0" w:line="276" w:lineRule="auto"/>
      </w:pPr>
      <w:r>
        <w:t>Evt. flere lektioner:</w:t>
      </w:r>
    </w:p>
    <w:p w14:paraId="4C3E84E3" w14:textId="6B8F2A1E" w:rsidR="00F538C9" w:rsidRDefault="0089479C" w:rsidP="0089479C">
      <w:pPr>
        <w:spacing w:after="0" w:line="276" w:lineRule="auto"/>
      </w:pPr>
      <w:r>
        <w:t xml:space="preserve">Forløbet kan i biologi/bioteknologi suppleres med læsning af artiklen ’Ny DNA-metode til analyse af bakterier giver helt nye </w:t>
      </w:r>
      <w:r w:rsidR="00F538C9">
        <w:t>muligheder</w:t>
      </w:r>
      <w:r>
        <w:t xml:space="preserve">’ </w:t>
      </w:r>
      <w:r w:rsidR="00F538C9">
        <w:t>fra Spildevandsteknisk Tidsskrift, 2014:</w:t>
      </w:r>
    </w:p>
    <w:p w14:paraId="17FFC3D1" w14:textId="70D5A746" w:rsidR="00E923A6" w:rsidRDefault="00A1427B" w:rsidP="00F538C9">
      <w:pPr>
        <w:spacing w:after="0" w:line="276" w:lineRule="auto"/>
        <w:rPr>
          <w:rStyle w:val="Hyperlink"/>
        </w:rPr>
      </w:pPr>
      <w:hyperlink r:id="rId15" w:history="1">
        <w:r w:rsidR="0089479C">
          <w:rPr>
            <w:rStyle w:val="Hyperlink"/>
          </w:rPr>
          <w:t>https://www.midasfieldguide.org/files/downloads/Nielsen%20et%20at%20-%20BioBank%20-%20STT5-2014.pdf</w:t>
        </w:r>
      </w:hyperlink>
    </w:p>
    <w:p w14:paraId="4F7F2290" w14:textId="42CCF499" w:rsidR="0089479C" w:rsidRDefault="004C6DD4" w:rsidP="004C6DD4">
      <w:pPr>
        <w:spacing w:after="0" w:line="276" w:lineRule="auto"/>
      </w:pPr>
      <w:r>
        <w:t xml:space="preserve">Desuden kan eksperimentet </w:t>
      </w:r>
      <w:hyperlink r:id="rId16" w:history="1">
        <w:r w:rsidRPr="00B321BB">
          <w:rPr>
            <w:rStyle w:val="Hyperlink"/>
          </w:rPr>
          <w:t>’</w:t>
        </w:r>
        <w:proofErr w:type="spellStart"/>
        <w:r w:rsidRPr="00B321BB">
          <w:rPr>
            <w:rStyle w:val="Hyperlink"/>
          </w:rPr>
          <w:t>Spektrofotometrisk</w:t>
        </w:r>
        <w:proofErr w:type="spellEnd"/>
        <w:r w:rsidRPr="00B321BB">
          <w:rPr>
            <w:rStyle w:val="Hyperlink"/>
          </w:rPr>
          <w:t xml:space="preserve"> bestemmelse af </w:t>
        </w:r>
        <w:proofErr w:type="spellStart"/>
        <w:r w:rsidRPr="00B321BB">
          <w:rPr>
            <w:rStyle w:val="Hyperlink"/>
          </w:rPr>
          <w:t>phosphat</w:t>
        </w:r>
        <w:proofErr w:type="spellEnd"/>
      </w:hyperlink>
      <w:r>
        <w:t>’ udføres.</w:t>
      </w:r>
    </w:p>
    <w:p w14:paraId="0615EA59" w14:textId="77777777" w:rsidR="004C6DD4" w:rsidRPr="0089479C" w:rsidRDefault="004C6DD4" w:rsidP="004C6DD4">
      <w:pPr>
        <w:spacing w:after="0" w:line="276" w:lineRule="auto"/>
      </w:pPr>
    </w:p>
    <w:p w14:paraId="4D1A5AF0" w14:textId="59F6CF5F" w:rsidR="009552FA" w:rsidRPr="00F51A5C" w:rsidRDefault="009552FA" w:rsidP="00F51A5C">
      <w:pPr>
        <w:pStyle w:val="Heading2"/>
      </w:pPr>
      <w:r w:rsidRPr="00F51A5C">
        <w:t>Eksamensopgave med relevans</w:t>
      </w:r>
    </w:p>
    <w:p w14:paraId="071F91CB" w14:textId="6C7E5FFA" w:rsidR="009552FA" w:rsidRDefault="009552FA" w:rsidP="009552FA">
      <w:pPr>
        <w:spacing w:after="0"/>
        <w:rPr>
          <w:rFonts w:cstheme="minorHAnsi"/>
        </w:rPr>
      </w:pPr>
      <w:r>
        <w:t>Bioteknologi A, 2</w:t>
      </w:r>
      <w:r w:rsidR="00F51A5C">
        <w:t>4</w:t>
      </w:r>
      <w:r>
        <w:t>. maj 201</w:t>
      </w:r>
      <w:r w:rsidR="00F51A5C">
        <w:t>8</w:t>
      </w:r>
      <w:r>
        <w:t xml:space="preserve">, opgave </w:t>
      </w:r>
      <w:r w:rsidR="00F51A5C">
        <w:t>3</w:t>
      </w:r>
      <w:r w:rsidRPr="00F51A5C">
        <w:rPr>
          <w:rFonts w:cstheme="minorHAnsi"/>
        </w:rPr>
        <w:t xml:space="preserve">, </w:t>
      </w:r>
      <w:r w:rsidR="00F51A5C" w:rsidRPr="00F51A5C">
        <w:rPr>
          <w:rFonts w:cstheme="minorHAnsi"/>
        </w:rPr>
        <w:t>Fjernelse af nitrogen fra spildevand</w:t>
      </w:r>
      <w:r w:rsidR="00F51A5C">
        <w:rPr>
          <w:rFonts w:cstheme="minorHAnsi"/>
        </w:rPr>
        <w:t>.</w:t>
      </w:r>
    </w:p>
    <w:p w14:paraId="4734EC50" w14:textId="77777777" w:rsidR="00F51A5C" w:rsidRDefault="00F51A5C" w:rsidP="009552FA">
      <w:pPr>
        <w:spacing w:after="0"/>
      </w:pPr>
    </w:p>
    <w:p w14:paraId="040FD9C6" w14:textId="2C5728FD" w:rsidR="008D576B" w:rsidRPr="008D576B" w:rsidRDefault="008D576B" w:rsidP="00F51A5C"/>
    <w:sectPr w:rsidR="008D576B" w:rsidRPr="008D57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ITCStd 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2A0"/>
    <w:multiLevelType w:val="hybridMultilevel"/>
    <w:tmpl w:val="F806A654"/>
    <w:lvl w:ilvl="0" w:tplc="AFA4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6E1"/>
    <w:multiLevelType w:val="hybridMultilevel"/>
    <w:tmpl w:val="3A623D42"/>
    <w:lvl w:ilvl="0" w:tplc="AFA4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BDD"/>
    <w:multiLevelType w:val="hybridMultilevel"/>
    <w:tmpl w:val="88FA61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353FB"/>
    <w:multiLevelType w:val="hybridMultilevel"/>
    <w:tmpl w:val="3078E5C2"/>
    <w:lvl w:ilvl="0" w:tplc="AFA4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73E5"/>
    <w:multiLevelType w:val="hybridMultilevel"/>
    <w:tmpl w:val="F3B88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E20FE"/>
    <w:multiLevelType w:val="hybridMultilevel"/>
    <w:tmpl w:val="F2AC4522"/>
    <w:lvl w:ilvl="0" w:tplc="0406000F">
      <w:start w:val="1"/>
      <w:numFmt w:val="decimal"/>
      <w:lvlText w:val="%1."/>
      <w:lvlJc w:val="left"/>
      <w:pPr>
        <w:ind w:left="766" w:hanging="360"/>
      </w:pPr>
    </w:lvl>
    <w:lvl w:ilvl="1" w:tplc="04060019" w:tentative="1">
      <w:start w:val="1"/>
      <w:numFmt w:val="lowerLetter"/>
      <w:lvlText w:val="%2."/>
      <w:lvlJc w:val="left"/>
      <w:pPr>
        <w:ind w:left="1486" w:hanging="360"/>
      </w:pPr>
    </w:lvl>
    <w:lvl w:ilvl="2" w:tplc="0406001B" w:tentative="1">
      <w:start w:val="1"/>
      <w:numFmt w:val="lowerRoman"/>
      <w:lvlText w:val="%3."/>
      <w:lvlJc w:val="right"/>
      <w:pPr>
        <w:ind w:left="2206" w:hanging="180"/>
      </w:pPr>
    </w:lvl>
    <w:lvl w:ilvl="3" w:tplc="0406000F" w:tentative="1">
      <w:start w:val="1"/>
      <w:numFmt w:val="decimal"/>
      <w:lvlText w:val="%4."/>
      <w:lvlJc w:val="left"/>
      <w:pPr>
        <w:ind w:left="2926" w:hanging="360"/>
      </w:pPr>
    </w:lvl>
    <w:lvl w:ilvl="4" w:tplc="04060019" w:tentative="1">
      <w:start w:val="1"/>
      <w:numFmt w:val="lowerLetter"/>
      <w:lvlText w:val="%5."/>
      <w:lvlJc w:val="left"/>
      <w:pPr>
        <w:ind w:left="3646" w:hanging="360"/>
      </w:pPr>
    </w:lvl>
    <w:lvl w:ilvl="5" w:tplc="0406001B" w:tentative="1">
      <w:start w:val="1"/>
      <w:numFmt w:val="lowerRoman"/>
      <w:lvlText w:val="%6."/>
      <w:lvlJc w:val="right"/>
      <w:pPr>
        <w:ind w:left="4366" w:hanging="180"/>
      </w:pPr>
    </w:lvl>
    <w:lvl w:ilvl="6" w:tplc="0406000F" w:tentative="1">
      <w:start w:val="1"/>
      <w:numFmt w:val="decimal"/>
      <w:lvlText w:val="%7."/>
      <w:lvlJc w:val="left"/>
      <w:pPr>
        <w:ind w:left="5086" w:hanging="360"/>
      </w:pPr>
    </w:lvl>
    <w:lvl w:ilvl="7" w:tplc="04060019" w:tentative="1">
      <w:start w:val="1"/>
      <w:numFmt w:val="lowerLetter"/>
      <w:lvlText w:val="%8."/>
      <w:lvlJc w:val="left"/>
      <w:pPr>
        <w:ind w:left="5806" w:hanging="360"/>
      </w:pPr>
    </w:lvl>
    <w:lvl w:ilvl="8" w:tplc="040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0785"/>
    <w:multiLevelType w:val="hybridMultilevel"/>
    <w:tmpl w:val="580A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3505A"/>
    <w:multiLevelType w:val="hybridMultilevel"/>
    <w:tmpl w:val="84BC89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14"/>
  </w:num>
  <w:num w:numId="13">
    <w:abstractNumId w:val="8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4759"/>
    <w:rsid w:val="00006428"/>
    <w:rsid w:val="0009230A"/>
    <w:rsid w:val="000957E7"/>
    <w:rsid w:val="000D25FF"/>
    <w:rsid w:val="000E56AD"/>
    <w:rsid w:val="000E6F17"/>
    <w:rsid w:val="00103A65"/>
    <w:rsid w:val="001041F2"/>
    <w:rsid w:val="001226F1"/>
    <w:rsid w:val="00141734"/>
    <w:rsid w:val="001455FB"/>
    <w:rsid w:val="00145E03"/>
    <w:rsid w:val="001910EA"/>
    <w:rsid w:val="001A1A9F"/>
    <w:rsid w:val="001A309B"/>
    <w:rsid w:val="001D726A"/>
    <w:rsid w:val="001E37CB"/>
    <w:rsid w:val="001E445F"/>
    <w:rsid w:val="001E5C19"/>
    <w:rsid w:val="001F478C"/>
    <w:rsid w:val="00200FA5"/>
    <w:rsid w:val="00217019"/>
    <w:rsid w:val="00250F11"/>
    <w:rsid w:val="00271460"/>
    <w:rsid w:val="0027416C"/>
    <w:rsid w:val="0027628D"/>
    <w:rsid w:val="002975C0"/>
    <w:rsid w:val="002A2296"/>
    <w:rsid w:val="002A5EC4"/>
    <w:rsid w:val="002B1417"/>
    <w:rsid w:val="002E1517"/>
    <w:rsid w:val="002E48E1"/>
    <w:rsid w:val="002E6805"/>
    <w:rsid w:val="00323F98"/>
    <w:rsid w:val="00327AC4"/>
    <w:rsid w:val="003343A3"/>
    <w:rsid w:val="00346A16"/>
    <w:rsid w:val="003504D4"/>
    <w:rsid w:val="003A4534"/>
    <w:rsid w:val="003C341F"/>
    <w:rsid w:val="003D50FF"/>
    <w:rsid w:val="003D522A"/>
    <w:rsid w:val="003D5E50"/>
    <w:rsid w:val="00444619"/>
    <w:rsid w:val="004B55D7"/>
    <w:rsid w:val="004B56A2"/>
    <w:rsid w:val="004C6DD4"/>
    <w:rsid w:val="004D34F1"/>
    <w:rsid w:val="004E205B"/>
    <w:rsid w:val="004E557A"/>
    <w:rsid w:val="00520C6F"/>
    <w:rsid w:val="00591F46"/>
    <w:rsid w:val="005A1033"/>
    <w:rsid w:val="005A4B69"/>
    <w:rsid w:val="005B47A6"/>
    <w:rsid w:val="005C00D7"/>
    <w:rsid w:val="005C3544"/>
    <w:rsid w:val="005E7AC3"/>
    <w:rsid w:val="005F1A88"/>
    <w:rsid w:val="005F6FFC"/>
    <w:rsid w:val="006314B5"/>
    <w:rsid w:val="00637604"/>
    <w:rsid w:val="006429C0"/>
    <w:rsid w:val="006E2424"/>
    <w:rsid w:val="006F6ADC"/>
    <w:rsid w:val="00720615"/>
    <w:rsid w:val="007329A7"/>
    <w:rsid w:val="007746FA"/>
    <w:rsid w:val="007A0DF0"/>
    <w:rsid w:val="007F461B"/>
    <w:rsid w:val="00805677"/>
    <w:rsid w:val="008064B5"/>
    <w:rsid w:val="008102CA"/>
    <w:rsid w:val="008108B5"/>
    <w:rsid w:val="008550C0"/>
    <w:rsid w:val="00874577"/>
    <w:rsid w:val="0089479C"/>
    <w:rsid w:val="008B6282"/>
    <w:rsid w:val="008D576B"/>
    <w:rsid w:val="008F49F6"/>
    <w:rsid w:val="008F5CDE"/>
    <w:rsid w:val="00937F9D"/>
    <w:rsid w:val="00953F41"/>
    <w:rsid w:val="009552FA"/>
    <w:rsid w:val="00961AE2"/>
    <w:rsid w:val="00975C7B"/>
    <w:rsid w:val="00982566"/>
    <w:rsid w:val="009C366F"/>
    <w:rsid w:val="009C6C94"/>
    <w:rsid w:val="009E1ED8"/>
    <w:rsid w:val="00A1427B"/>
    <w:rsid w:val="00A2011F"/>
    <w:rsid w:val="00A952F6"/>
    <w:rsid w:val="00AB3A11"/>
    <w:rsid w:val="00AD55D5"/>
    <w:rsid w:val="00B10097"/>
    <w:rsid w:val="00B264FD"/>
    <w:rsid w:val="00B321BB"/>
    <w:rsid w:val="00B45422"/>
    <w:rsid w:val="00B67295"/>
    <w:rsid w:val="00B84FF0"/>
    <w:rsid w:val="00B9709A"/>
    <w:rsid w:val="00BB69E1"/>
    <w:rsid w:val="00BD1291"/>
    <w:rsid w:val="00BF5D3B"/>
    <w:rsid w:val="00C30797"/>
    <w:rsid w:val="00C50755"/>
    <w:rsid w:val="00CA101B"/>
    <w:rsid w:val="00CA618C"/>
    <w:rsid w:val="00CB72C5"/>
    <w:rsid w:val="00D01116"/>
    <w:rsid w:val="00D22D66"/>
    <w:rsid w:val="00D32D7A"/>
    <w:rsid w:val="00D336E4"/>
    <w:rsid w:val="00D94ABE"/>
    <w:rsid w:val="00DB5A3D"/>
    <w:rsid w:val="00DC2455"/>
    <w:rsid w:val="00E25EC1"/>
    <w:rsid w:val="00E33DBA"/>
    <w:rsid w:val="00E66ED3"/>
    <w:rsid w:val="00E87F5C"/>
    <w:rsid w:val="00E923A6"/>
    <w:rsid w:val="00ED0544"/>
    <w:rsid w:val="00ED7DE4"/>
    <w:rsid w:val="00EF5A21"/>
    <w:rsid w:val="00F24ACB"/>
    <w:rsid w:val="00F50AEB"/>
    <w:rsid w:val="00F51A5C"/>
    <w:rsid w:val="00F538C9"/>
    <w:rsid w:val="00F5467A"/>
    <w:rsid w:val="00F647D7"/>
    <w:rsid w:val="00F74720"/>
    <w:rsid w:val="00F854A8"/>
    <w:rsid w:val="00F87C4E"/>
    <w:rsid w:val="00FC7921"/>
    <w:rsid w:val="00FE40A3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  <w:style w:type="paragraph" w:customStyle="1" w:styleId="Default">
    <w:name w:val="Default"/>
    <w:rsid w:val="008108B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link w:val="BodyTextChar"/>
    <w:uiPriority w:val="1"/>
    <w:qFormat/>
    <w:rsid w:val="00F51A5C"/>
    <w:pPr>
      <w:spacing w:line="300" w:lineRule="exact"/>
    </w:pPr>
    <w:rPr>
      <w:rFonts w:ascii="StoneSansITCStd Medium" w:eastAsia="Times New Roman" w:hAnsi="StoneSansITCStd Medium" w:cs="StoneSansITCStd Medium"/>
      <w:sz w:val="20"/>
      <w:szCs w:val="23"/>
      <w:lang w:eastAsia="da-DK"/>
    </w:rPr>
  </w:style>
  <w:style w:type="character" w:customStyle="1" w:styleId="BodyTextChar">
    <w:name w:val="Body Text Char"/>
    <w:basedOn w:val="DefaultParagraphFont"/>
    <w:link w:val="BodyText"/>
    <w:uiPriority w:val="1"/>
    <w:rsid w:val="00F51A5C"/>
    <w:rPr>
      <w:rFonts w:ascii="StoneSansITCStd Medium" w:eastAsia="Times New Roman" w:hAnsi="StoneSansITCStd Medium" w:cs="StoneSansITCStd Medium"/>
      <w:sz w:val="20"/>
      <w:szCs w:val="23"/>
      <w:lang w:eastAsia="da-DK"/>
    </w:rPr>
  </w:style>
  <w:style w:type="paragraph" w:customStyle="1" w:styleId="02rubrik">
    <w:name w:val="02_rubrik"/>
    <w:uiPriority w:val="1"/>
    <w:qFormat/>
    <w:rsid w:val="00F51A5C"/>
    <w:pPr>
      <w:spacing w:before="360" w:after="60" w:line="340" w:lineRule="exact"/>
    </w:pPr>
    <w:rPr>
      <w:rFonts w:ascii="StoneSansITCStd Medium" w:eastAsia="Times New Roman" w:hAnsi="StoneSansITCStd Medium" w:cs="StoneSansITCStd Medium"/>
      <w:b/>
      <w:bCs/>
      <w:color w:val="414140"/>
      <w:sz w:val="26"/>
      <w:szCs w:val="28"/>
      <w:lang w:eastAsia="da-DK"/>
    </w:rPr>
  </w:style>
  <w:style w:type="paragraph" w:customStyle="1" w:styleId="01overskrift">
    <w:name w:val="01_overskrift"/>
    <w:basedOn w:val="Heading1"/>
    <w:uiPriority w:val="1"/>
    <w:qFormat/>
    <w:rsid w:val="00F51A5C"/>
    <w:pPr>
      <w:keepNext w:val="0"/>
      <w:keepLines w:val="0"/>
      <w:spacing w:before="0" w:after="120" w:line="440" w:lineRule="exact"/>
    </w:pPr>
    <w:rPr>
      <w:rFonts w:ascii="StoneSansITCStd Medium" w:eastAsia="Times New Roman" w:hAnsi="StoneSansITCStd Medium" w:cs="StoneSansITCStd Medium"/>
      <w:b/>
      <w:bCs/>
      <w:color w:val="007075"/>
      <w:sz w:val="34"/>
      <w:szCs w:val="40"/>
      <w:lang w:eastAsia="da-DK"/>
    </w:rPr>
  </w:style>
  <w:style w:type="paragraph" w:styleId="Caption">
    <w:name w:val="caption"/>
    <w:basedOn w:val="Normal"/>
    <w:next w:val="Normal"/>
    <w:uiPriority w:val="35"/>
    <w:unhideWhenUsed/>
    <w:qFormat/>
    <w:rsid w:val="00F51A5C"/>
    <w:pPr>
      <w:widowControl w:val="0"/>
      <w:autoSpaceDE w:val="0"/>
      <w:autoSpaceDN w:val="0"/>
      <w:adjustRightInd w:val="0"/>
      <w:spacing w:after="20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leadmin/Aktuel_Naturvidenskab/nr-5/AN5-2019-Bakterier-fjerner-P-spildevand.pdf" TargetMode="External"/><Relationship Id="rId13" Type="http://schemas.openxmlformats.org/officeDocument/2006/relationships/hyperlink" Target="https://aktuelnaturvidenskab.dk/fileadmin/Aktuel_Naturvidenskab/opgaver/phosphorforloeb/Arbejdsspoergsmaal-til-Genindvinding-af-phosphat-fra-spildevand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ktuelnaturvidenskab.dk/fileadmin/Aktuel_Naturvidenskab/nr-5/AN5-2019-Genindvinding-af-P-spildevand.pdf" TargetMode="External"/><Relationship Id="rId12" Type="http://schemas.openxmlformats.org/officeDocument/2006/relationships/hyperlink" Target="https://aktuelnaturvidenskab.dk/fileadmin/Aktuel_Naturvidenskab/nr-5/AN5-2019-Bakterier-fjerner-P-spildevand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ktuelnaturvidenskab.dk/fileadmin/Aktuel_Naturvidenskab/opgaver/phosphorforloeb/Spektrofotometrisk-bestemmelse-af-phosphat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5/AN5-2019-phosphor-udfordring.pdf" TargetMode="External"/><Relationship Id="rId11" Type="http://schemas.openxmlformats.org/officeDocument/2006/relationships/hyperlink" Target="https://aktuelnaturvidenskab.dk/fileadmin/Aktuel_Naturvidenskab/nr-5/AN5-2019-Genindvinding-af-P-spildevan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dasfieldguide.org/files/downloads/Nielsen%20et%20at%20-%20BioBank%20-%20STT5-2014.pdf" TargetMode="External"/><Relationship Id="rId10" Type="http://schemas.openxmlformats.org/officeDocument/2006/relationships/hyperlink" Target="https://aktuelnaturvidenskab.dk/fileadmin/Aktuel_Naturvidenskab/opgaver/phosphorforloeb/Arbejdsspoergsmaal-til-Den-globale-phosphorudfordri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tuelnaturvidenskab.dk/fileadmin/Aktuel_Naturvidenskab/nr-5/AN5-2019-phosphor-udfordring.pdf" TargetMode="External"/><Relationship Id="rId14" Type="http://schemas.openxmlformats.org/officeDocument/2006/relationships/hyperlink" Target="Arbejdsspoergsmaal-til-Bakterier-fjerner-phosphat-fra-spildevand.doc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664B-2906-4E77-8B63-D58D68AA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582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10</cp:revision>
  <dcterms:created xsi:type="dcterms:W3CDTF">2020-01-17T15:41:00Z</dcterms:created>
  <dcterms:modified xsi:type="dcterms:W3CDTF">2020-02-05T15:00:00Z</dcterms:modified>
</cp:coreProperties>
</file>