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11" w:rsidRDefault="007B66A9" w:rsidP="004E2F41">
      <w:pPr>
        <w:pStyle w:val="Heading1"/>
      </w:pPr>
      <w:r>
        <w:t>Ølbrygning</w:t>
      </w:r>
    </w:p>
    <w:p w:rsidR="00655645" w:rsidRDefault="00655645" w:rsidP="008770E4">
      <w:pPr>
        <w:rPr>
          <w:i/>
        </w:rPr>
      </w:pPr>
      <w:r>
        <w:rPr>
          <w:i/>
        </w:rPr>
        <w:t>Udarbejdet af Jacob Højgaard Thinggaard, Viborg Gymnasium og Hf</w:t>
      </w:r>
      <w:r w:rsidR="008770E4">
        <w:rPr>
          <w:i/>
        </w:rPr>
        <w:br/>
      </w:r>
      <w:r w:rsidR="008770E4" w:rsidRPr="008770E4">
        <w:rPr>
          <w:i/>
        </w:rPr>
        <w:t>for Aktuel Naturvidenskab. Se også artiklen:  Ølbrygning – avanceret bioteknologi i nr. 5-2016.</w:t>
      </w:r>
      <w:r w:rsidR="008770E4">
        <w:rPr>
          <w:i/>
        </w:rPr>
        <w:br/>
      </w:r>
      <w:r w:rsidR="008770E4" w:rsidRPr="008770E4">
        <w:rPr>
          <w:i/>
        </w:rPr>
        <w:t xml:space="preserve"> </w:t>
      </w:r>
      <w:hyperlink r:id="rId8" w:history="1">
        <w:r w:rsidR="008770E4" w:rsidRPr="0012307D">
          <w:rPr>
            <w:rStyle w:val="Hyperlink"/>
            <w:i/>
          </w:rPr>
          <w:t>http://aktuelnaturvidenskab.dk/fileadmin/Aktuel_Naturvidenskab/nr-5/AN5-2016oelbryg.pdf</w:t>
        </w:r>
      </w:hyperlink>
    </w:p>
    <w:p w:rsidR="007B66A9" w:rsidRDefault="007B66A9" w:rsidP="004E2F41">
      <w:pPr>
        <w:pStyle w:val="Heading2"/>
      </w:pPr>
      <w:r>
        <w:t>Formål</w:t>
      </w:r>
    </w:p>
    <w:p w:rsidR="007B66A9" w:rsidRDefault="00B01ED4">
      <w:r>
        <w:t>At</w:t>
      </w:r>
      <w:r w:rsidR="007B66A9">
        <w:t xml:space="preserve"> fremstille en urt med højt sukkerindhold ud fra byg- og hvedemalt. Urten </w:t>
      </w:r>
      <w:r w:rsidR="00D82903">
        <w:t>koges, køles og gæ</w:t>
      </w:r>
      <w:r w:rsidR="007B66A9">
        <w:t>res efterfølgende.</w:t>
      </w:r>
      <w:r w:rsidR="00D82903">
        <w:t xml:space="preserve"> M</w:t>
      </w:r>
      <w:r w:rsidR="004E2F41">
        <w:t>æskninger ved forskellige temperaturer og pH-værdier</w:t>
      </w:r>
      <w:r w:rsidR="00D82903">
        <w:t xml:space="preserve"> sammenlignes</w:t>
      </w:r>
      <w:r w:rsidR="004E2F41">
        <w:t>.</w:t>
      </w:r>
    </w:p>
    <w:p w:rsidR="007B66A9" w:rsidRDefault="007B66A9" w:rsidP="004E2F41">
      <w:pPr>
        <w:pStyle w:val="Heading2"/>
      </w:pPr>
      <w:r>
        <w:t>Teori</w:t>
      </w:r>
    </w:p>
    <w:p w:rsidR="007B66A9" w:rsidRDefault="007B66A9" w:rsidP="004E2F41">
      <w:r>
        <w:t>Se udleveret materiale</w:t>
      </w:r>
    </w:p>
    <w:p w:rsidR="007B66A9" w:rsidRDefault="007B66A9" w:rsidP="004E2F41">
      <w:pPr>
        <w:pStyle w:val="Heading2"/>
      </w:pPr>
      <w:r>
        <w:t>Apparatur og kemikalier</w:t>
      </w:r>
    </w:p>
    <w:p w:rsidR="007B66A9" w:rsidRDefault="007B66A9" w:rsidP="004E2F41">
      <w:pPr>
        <w:pStyle w:val="Heading2"/>
        <w:sectPr w:rsidR="007B66A9" w:rsidSect="00804C10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Vand</w:t>
      </w:r>
    </w:p>
    <w:p w:rsidR="007B66A9" w:rsidRDefault="00EB24F2" w:rsidP="007B66A9">
      <w:pPr>
        <w:pStyle w:val="ListParagraph"/>
        <w:numPr>
          <w:ilvl w:val="0"/>
          <w:numId w:val="1"/>
        </w:numPr>
      </w:pPr>
      <w:r>
        <w:t>Knust m</w:t>
      </w:r>
      <w:r w:rsidR="007B66A9">
        <w:t>alt</w:t>
      </w:r>
      <w:r w:rsidR="00F964AB">
        <w:t xml:space="preserve"> (se opskrift)</w:t>
      </w:r>
    </w:p>
    <w:p w:rsidR="00EB24F2" w:rsidRDefault="004F4B36" w:rsidP="007B66A9">
      <w:pPr>
        <w:pStyle w:val="ListParagraph"/>
        <w:numPr>
          <w:ilvl w:val="0"/>
          <w:numId w:val="1"/>
        </w:numPr>
      </w:pPr>
      <w:r>
        <w:t>M</w:t>
      </w:r>
      <w:r w:rsidR="00EB24F2">
        <w:t>altekstrakt</w:t>
      </w:r>
      <w:r>
        <w:t xml:space="preserve"> (</w:t>
      </w:r>
      <w:r w:rsidR="00DE4276">
        <w:t xml:space="preserve">Spraymalt </w:t>
      </w:r>
      <w:proofErr w:type="spellStart"/>
      <w:r w:rsidR="00DE4276">
        <w:t>Wheat</w:t>
      </w:r>
      <w:proofErr w:type="spellEnd"/>
      <w:r w:rsidR="00DE4276">
        <w:t>, tørret)</w:t>
      </w:r>
      <w:r>
        <w:t>)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Gær</w:t>
      </w:r>
      <w:r w:rsidR="00095554">
        <w:t xml:space="preserve"> (</w:t>
      </w:r>
      <w:proofErr w:type="spellStart"/>
      <w:r w:rsidR="00DE4276">
        <w:t>safbrew</w:t>
      </w:r>
      <w:proofErr w:type="spellEnd"/>
      <w:r w:rsidR="00DE4276">
        <w:t xml:space="preserve"> WB-06</w:t>
      </w:r>
      <w:r w:rsidR="00095554">
        <w:t>)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Humle</w:t>
      </w:r>
      <w:r w:rsidR="00095554">
        <w:t xml:space="preserve"> (</w:t>
      </w:r>
      <w:proofErr w:type="spellStart"/>
      <w:r w:rsidR="00DE4276">
        <w:t>Hersbrucker-Hallertauer</w:t>
      </w:r>
      <w:proofErr w:type="spellEnd"/>
      <w:r w:rsidR="00095554">
        <w:t>)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Glukose</w:t>
      </w:r>
      <w:r w:rsidR="00095554">
        <w:t>/</w:t>
      </w:r>
      <w:proofErr w:type="spellStart"/>
      <w:r w:rsidR="00095554">
        <w:t>dextrose</w:t>
      </w:r>
      <w:proofErr w:type="spellEnd"/>
    </w:p>
    <w:p w:rsidR="004E2F41" w:rsidRDefault="004E2F41" w:rsidP="007B66A9">
      <w:pPr>
        <w:pStyle w:val="ListParagraph"/>
        <w:numPr>
          <w:ilvl w:val="0"/>
          <w:numId w:val="1"/>
        </w:numPr>
      </w:pPr>
      <w:r>
        <w:t>Klar-urt</w:t>
      </w:r>
    </w:p>
    <w:p w:rsidR="000457FD" w:rsidRDefault="000457FD" w:rsidP="007B66A9">
      <w:pPr>
        <w:pStyle w:val="ListParagraph"/>
        <w:numPr>
          <w:ilvl w:val="0"/>
          <w:numId w:val="1"/>
        </w:numPr>
      </w:pPr>
      <w:r>
        <w:t>Gærnæring</w:t>
      </w:r>
    </w:p>
    <w:p w:rsidR="007B66A9" w:rsidRDefault="00095554" w:rsidP="007B66A9">
      <w:pPr>
        <w:pStyle w:val="ListParagraph"/>
        <w:numPr>
          <w:ilvl w:val="0"/>
          <w:numId w:val="1"/>
        </w:numPr>
      </w:pPr>
      <w:r>
        <w:t>Mæskegryder</w:t>
      </w:r>
      <w:r w:rsidR="004E2F41">
        <w:t xml:space="preserve"> (4-6 L)</w:t>
      </w:r>
    </w:p>
    <w:p w:rsidR="00095554" w:rsidRDefault="00095554" w:rsidP="007B66A9">
      <w:pPr>
        <w:pStyle w:val="ListParagraph"/>
        <w:numPr>
          <w:ilvl w:val="0"/>
          <w:numId w:val="1"/>
        </w:numPr>
      </w:pPr>
      <w:r>
        <w:t>Koge-gryde (20 L)</w:t>
      </w:r>
    </w:p>
    <w:p w:rsidR="00AB7C07" w:rsidRDefault="0088424D" w:rsidP="007B66A9">
      <w:pPr>
        <w:pStyle w:val="ListParagraph"/>
        <w:numPr>
          <w:ilvl w:val="0"/>
          <w:numId w:val="1"/>
        </w:numPr>
      </w:pPr>
      <w:r>
        <w:t>Skål</w:t>
      </w:r>
      <w:r w:rsidR="00F964AB">
        <w:t xml:space="preserve"> </w:t>
      </w:r>
      <w:r>
        <w:t>og</w:t>
      </w:r>
      <w:r w:rsidR="00F964AB">
        <w:t xml:space="preserve"> litermål til filtrerin</w:t>
      </w:r>
      <w:r w:rsidR="00AB7C07">
        <w:t>gsvand</w:t>
      </w:r>
    </w:p>
    <w:p w:rsidR="007B66A9" w:rsidRDefault="00F964AB" w:rsidP="007B66A9">
      <w:pPr>
        <w:pStyle w:val="ListParagraph"/>
        <w:numPr>
          <w:ilvl w:val="0"/>
          <w:numId w:val="1"/>
        </w:numPr>
      </w:pPr>
      <w:r>
        <w:t>Koge</w:t>
      </w:r>
      <w:r w:rsidR="007B66A9">
        <w:t>plader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Termometer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proofErr w:type="gramStart"/>
      <w:r>
        <w:t>pH</w:t>
      </w:r>
      <w:proofErr w:type="gramEnd"/>
      <w:r>
        <w:t>-meter</w:t>
      </w:r>
    </w:p>
    <w:p w:rsidR="004C0FBB" w:rsidRDefault="004C0FBB" w:rsidP="007B66A9">
      <w:pPr>
        <w:pStyle w:val="ListParagraph"/>
        <w:numPr>
          <w:ilvl w:val="0"/>
          <w:numId w:val="1"/>
        </w:numPr>
      </w:pPr>
      <w:r>
        <w:t>Si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Vægt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Gærringstank m. lås</w:t>
      </w:r>
    </w:p>
    <w:p w:rsidR="0088424D" w:rsidRDefault="0088424D" w:rsidP="007B66A9">
      <w:pPr>
        <w:pStyle w:val="ListParagraph"/>
        <w:numPr>
          <w:ilvl w:val="0"/>
          <w:numId w:val="1"/>
        </w:numPr>
      </w:pPr>
      <w:r>
        <w:t>Oechslevægt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Rengøringsmiddel</w:t>
      </w:r>
    </w:p>
    <w:p w:rsidR="007B66A9" w:rsidRDefault="007B66A9" w:rsidP="007B66A9">
      <w:pPr>
        <w:pStyle w:val="ListParagraph"/>
        <w:numPr>
          <w:ilvl w:val="0"/>
          <w:numId w:val="1"/>
        </w:numPr>
      </w:pPr>
      <w:r>
        <w:t>Citronsyre</w:t>
      </w:r>
    </w:p>
    <w:p w:rsidR="00AD59C2" w:rsidRDefault="00AD59C2" w:rsidP="007B66A9">
      <w:pPr>
        <w:pStyle w:val="ListParagraph"/>
        <w:numPr>
          <w:ilvl w:val="0"/>
          <w:numId w:val="1"/>
        </w:numPr>
      </w:pPr>
      <w:r>
        <w:t>Natron</w:t>
      </w:r>
    </w:p>
    <w:p w:rsidR="007B66A9" w:rsidRDefault="007B396A" w:rsidP="007B66A9">
      <w:pPr>
        <w:pStyle w:val="ListParagraph"/>
        <w:numPr>
          <w:ilvl w:val="0"/>
          <w:numId w:val="1"/>
        </w:numPr>
      </w:pPr>
      <w:proofErr w:type="spellStart"/>
      <w:r>
        <w:t>Iod</w:t>
      </w:r>
      <w:proofErr w:type="spellEnd"/>
      <w:r>
        <w:t>-opløsning (fx JJK fra biologi-skabet)</w:t>
      </w:r>
    </w:p>
    <w:p w:rsidR="00266E73" w:rsidRDefault="00127BFA" w:rsidP="007B66A9">
      <w:pPr>
        <w:pStyle w:val="ListParagraph"/>
        <w:numPr>
          <w:ilvl w:val="0"/>
          <w:numId w:val="1"/>
        </w:numPr>
      </w:pPr>
      <w:r>
        <w:t>12-15 L f</w:t>
      </w:r>
      <w:r w:rsidR="00266E73">
        <w:t>laskevand</w:t>
      </w:r>
    </w:p>
    <w:p w:rsidR="00176454" w:rsidRDefault="00176454" w:rsidP="007B66A9">
      <w:pPr>
        <w:pStyle w:val="ListParagraph"/>
        <w:numPr>
          <w:ilvl w:val="0"/>
          <w:numId w:val="1"/>
        </w:numPr>
      </w:pPr>
      <w:r>
        <w:t xml:space="preserve">Eventuelt en </w:t>
      </w:r>
      <w:proofErr w:type="spellStart"/>
      <w:r w:rsidR="007C57C4">
        <w:t>urt</w:t>
      </w:r>
      <w:r>
        <w:t>køler</w:t>
      </w:r>
      <w:proofErr w:type="spellEnd"/>
    </w:p>
    <w:p w:rsidR="00266E73" w:rsidRDefault="00266E73" w:rsidP="00266E73">
      <w:pPr>
        <w:ind w:left="357"/>
        <w:sectPr w:rsidR="00266E73" w:rsidSect="007B66A9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:rsidR="004E2F41" w:rsidRDefault="004E2F41" w:rsidP="007B66A9">
      <w:pPr>
        <w:pStyle w:val="Heading3"/>
      </w:pPr>
    </w:p>
    <w:p w:rsidR="004E2F41" w:rsidRDefault="004E2F41" w:rsidP="004E2F41">
      <w:pPr>
        <w:pStyle w:val="Heading2"/>
      </w:pPr>
      <w:r>
        <w:t>Fremgangsmåde</w:t>
      </w:r>
    </w:p>
    <w:p w:rsidR="00266E73" w:rsidRDefault="00266E73" w:rsidP="00266E73">
      <w:r>
        <w:t>Inden brygningen: Flaskevandet lægges i køleskabet.</w:t>
      </w:r>
      <w:r>
        <w:br/>
        <w:t xml:space="preserve">Valgfrit: Juster med citronsyre flaskevandets pH-værdi ned til ca. 5,8 inden </w:t>
      </w:r>
      <w:r w:rsidR="00127BFA">
        <w:t>det lægges på køl</w:t>
      </w:r>
      <w:r>
        <w:t>. Kog eventuelt efterfølgende</w:t>
      </w:r>
      <w:r w:rsidR="00127BFA">
        <w:t xml:space="preserve"> (og køl herefter ned til køleskabstemperatur)</w:t>
      </w:r>
      <w:r w:rsidR="00176454">
        <w:t>.</w:t>
      </w:r>
    </w:p>
    <w:p w:rsidR="00724E69" w:rsidRPr="00266E73" w:rsidRDefault="00724E69" w:rsidP="00266E73">
      <w:r>
        <w:t xml:space="preserve">Valgfrit: I vejledningen beskrives mæskning ved både korrekt pH og temperatur samt </w:t>
      </w:r>
      <w:r w:rsidR="00DE2F35">
        <w:t xml:space="preserve">med </w:t>
      </w:r>
      <w:r>
        <w:t>variationer på disse parametre. Variationerne kan naturligvis udelades.</w:t>
      </w:r>
    </w:p>
    <w:p w:rsidR="007B66A9" w:rsidRDefault="004E2F41" w:rsidP="007B66A9">
      <w:pPr>
        <w:pStyle w:val="Heading3"/>
      </w:pPr>
      <w:r>
        <w:t xml:space="preserve">Modul 1: </w:t>
      </w:r>
      <w:proofErr w:type="gramStart"/>
      <w:r>
        <w:t xml:space="preserve">Mæskning, </w:t>
      </w:r>
      <w:r w:rsidR="007B66A9">
        <w:t xml:space="preserve"> </w:t>
      </w:r>
      <w:r>
        <w:t>hvem</w:t>
      </w:r>
      <w:proofErr w:type="gramEnd"/>
      <w:r>
        <w:t xml:space="preserve"> bliver først færdige?</w:t>
      </w:r>
    </w:p>
    <w:p w:rsidR="007B66A9" w:rsidRDefault="007B66A9">
      <w:r>
        <w:t>Inden brygningen inddeles klassen i 6 grupper. Hver gruppe får sin egen fremgangsmåde, men teorien er fælles for alle.</w:t>
      </w:r>
    </w:p>
    <w:p w:rsidR="007B66A9" w:rsidRDefault="007B66A9">
      <w:pPr>
        <w:rPr>
          <w:i/>
        </w:rPr>
      </w:pPr>
      <w:r w:rsidRPr="007B66A9">
        <w:rPr>
          <w:i/>
        </w:rPr>
        <w:t>Under enhver opvarmning af malt skal der omrøres grundigt, så malten ikke</w:t>
      </w:r>
      <w:r>
        <w:rPr>
          <w:i/>
        </w:rPr>
        <w:t xml:space="preserve"> brænder på. </w:t>
      </w:r>
      <w:r w:rsidR="00B01ED4">
        <w:rPr>
          <w:i/>
        </w:rPr>
        <w:t>Så pas på med at skrue helt op for blusset.</w:t>
      </w:r>
      <w:r w:rsidR="00B01ED4">
        <w:rPr>
          <w:i/>
        </w:rPr>
        <w:br/>
        <w:t>Desuden må temperaturen ikke blive for høj – blot få grader kan gøre en afgørende forskel. S</w:t>
      </w:r>
      <w:r>
        <w:rPr>
          <w:i/>
        </w:rPr>
        <w:t xml:space="preserve">luk for </w:t>
      </w:r>
      <w:r w:rsidR="002D7CEA">
        <w:rPr>
          <w:i/>
        </w:rPr>
        <w:t>varmen</w:t>
      </w:r>
      <w:r w:rsidR="00B01ED4">
        <w:rPr>
          <w:i/>
        </w:rPr>
        <w:t xml:space="preserve"> lidt inden,</w:t>
      </w:r>
      <w:r>
        <w:rPr>
          <w:i/>
        </w:rPr>
        <w:t xml:space="preserve"> den ønskede temperatur er nået</w:t>
      </w:r>
      <w:r w:rsidR="00B01ED4">
        <w:rPr>
          <w:i/>
        </w:rPr>
        <w:t>, og fortsæt omrøringen indtil temperaturstigningen stopper</w:t>
      </w:r>
      <w:r>
        <w:rPr>
          <w:i/>
        </w:rPr>
        <w:t>.</w:t>
      </w:r>
    </w:p>
    <w:p w:rsidR="00FF7C2A" w:rsidRPr="007B66A9" w:rsidRDefault="00FF7C2A">
      <w:pPr>
        <w:rPr>
          <w:i/>
        </w:rPr>
      </w:pPr>
      <w:r>
        <w:rPr>
          <w:i/>
        </w:rPr>
        <w:lastRenderedPageBreak/>
        <w:t>Hvis temperaturen bliver for høj, tages gryden straks af blusset, og der omrøres grundigt. Eventuelt kan der tilsættes en lille smule koldt vand.</w:t>
      </w:r>
    </w:p>
    <w:p w:rsidR="007B66A9" w:rsidRDefault="007B66A9" w:rsidP="007B66A9">
      <w:pPr>
        <w:pStyle w:val="Heading4"/>
      </w:pPr>
      <w:r>
        <w:t>Gruppe 1-3</w:t>
      </w:r>
      <w:r w:rsidR="00B01ED4">
        <w:t xml:space="preserve">, </w:t>
      </w:r>
      <w:r w:rsidR="004E2F41">
        <w:t>mæskning ved korrekt temperatur</w:t>
      </w:r>
      <w:r w:rsidR="007B7850">
        <w:t xml:space="preserve"> og pH</w:t>
      </w:r>
    </w:p>
    <w:p w:rsidR="007B66A9" w:rsidRDefault="004E2F41" w:rsidP="007B66A9">
      <w:pPr>
        <w:pStyle w:val="ListParagraph"/>
        <w:numPr>
          <w:ilvl w:val="0"/>
          <w:numId w:val="2"/>
        </w:numPr>
      </w:pPr>
      <w:r>
        <w:t xml:space="preserve">Varm </w:t>
      </w:r>
      <w:r w:rsidR="00AD59C2">
        <w:t>2</w:t>
      </w:r>
      <w:r w:rsidR="00B01ED4">
        <w:t xml:space="preserve"> L postevand op til ca. 6</w:t>
      </w:r>
      <w:r w:rsidR="00AD59C2">
        <w:t>7</w:t>
      </w:r>
      <w:r w:rsidR="007B66A9">
        <w:t xml:space="preserve"> ᵒ</w:t>
      </w:r>
      <w:r>
        <w:t xml:space="preserve">C. Imens vandet varmer op </w:t>
      </w:r>
      <w:r w:rsidR="007B66A9">
        <w:t>afvej</w:t>
      </w:r>
      <w:r>
        <w:t xml:space="preserve">es </w:t>
      </w:r>
      <w:r w:rsidR="00AD59C2">
        <w:t>5</w:t>
      </w:r>
      <w:r w:rsidR="002E0061">
        <w:t>00</w:t>
      </w:r>
      <w:r w:rsidR="007B66A9">
        <w:t xml:space="preserve"> g </w:t>
      </w:r>
      <w:proofErr w:type="spellStart"/>
      <w:r w:rsidR="007B66A9">
        <w:t>pale</w:t>
      </w:r>
      <w:proofErr w:type="spellEnd"/>
      <w:r w:rsidR="007B66A9">
        <w:t xml:space="preserve"> </w:t>
      </w:r>
      <w:proofErr w:type="spellStart"/>
      <w:r w:rsidR="007B66A9">
        <w:t>ale</w:t>
      </w:r>
      <w:proofErr w:type="spellEnd"/>
      <w:r w:rsidR="007B66A9">
        <w:t xml:space="preserve"> </w:t>
      </w:r>
      <w:r w:rsidR="002E0061">
        <w:t>basis</w:t>
      </w:r>
      <w:r w:rsidR="007B66A9">
        <w:t xml:space="preserve">malt og </w:t>
      </w:r>
      <w:r w:rsidR="00E105AE">
        <w:t>12</w:t>
      </w:r>
      <w:r w:rsidR="00AD59C2">
        <w:t>0</w:t>
      </w:r>
      <w:r w:rsidR="007B66A9">
        <w:t xml:space="preserve"> g </w:t>
      </w:r>
      <w:proofErr w:type="spellStart"/>
      <w:r w:rsidR="007B66A9">
        <w:t>cara</w:t>
      </w:r>
      <w:proofErr w:type="spellEnd"/>
      <w:r w:rsidR="007B66A9">
        <w:t xml:space="preserve"> </w:t>
      </w:r>
      <w:proofErr w:type="spellStart"/>
      <w:r w:rsidR="002E0061">
        <w:t>münich</w:t>
      </w:r>
      <w:proofErr w:type="spellEnd"/>
      <w:r w:rsidR="002E0061">
        <w:t xml:space="preserve"> type 1</w:t>
      </w:r>
      <w:r w:rsidR="007B66A9">
        <w:t xml:space="preserve"> </w:t>
      </w:r>
      <w:r w:rsidR="002E0061">
        <w:t>karamel</w:t>
      </w:r>
      <w:r w:rsidR="007B66A9">
        <w:t>malt. Overfør malten til vandet, når den ønskede temperatur er nået. Omrør grundigt</w:t>
      </w:r>
      <w:r w:rsidR="00B01ED4">
        <w:t xml:space="preserve"> og juster temperaturen op til 69</w:t>
      </w:r>
      <w:r w:rsidR="007B66A9">
        <w:t xml:space="preserve"> ᵒC. Blandingen af malt og vand kaldes en ’mask’.</w:t>
      </w:r>
    </w:p>
    <w:p w:rsidR="00AB7C07" w:rsidRDefault="00AB7C07" w:rsidP="00AB7C07">
      <w:pPr>
        <w:pStyle w:val="ListParagraph"/>
        <w:numPr>
          <w:ilvl w:val="1"/>
          <w:numId w:val="2"/>
        </w:numPr>
      </w:pPr>
      <w:r>
        <w:t>Start tidtagningen – lad denne køre under hele mæskningen.</w:t>
      </w:r>
    </w:p>
    <w:p w:rsidR="007B66A9" w:rsidRDefault="00B01ED4" w:rsidP="006531B8">
      <w:pPr>
        <w:pStyle w:val="ListParagraph"/>
        <w:numPr>
          <w:ilvl w:val="0"/>
          <w:numId w:val="2"/>
        </w:numPr>
      </w:pPr>
      <w:r>
        <w:t>Udtag en prøve af væsken og k</w:t>
      </w:r>
      <w:r w:rsidR="007B66A9">
        <w:t>ontrollér</w:t>
      </w:r>
      <w:r>
        <w:t>,</w:t>
      </w:r>
      <w:r w:rsidR="007B66A9">
        <w:t xml:space="preserve"> at pH ligger i området 5,</w:t>
      </w:r>
      <w:r w:rsidR="00AD59C2">
        <w:t xml:space="preserve">1-5,5 (ved </w:t>
      </w:r>
      <w:r w:rsidR="00AB7C07">
        <w:t xml:space="preserve">ca. </w:t>
      </w:r>
      <w:r w:rsidR="00AD59C2">
        <w:t>65 ᵒC – hvis prøve nedkøles til stuetemperatur, skal pH-værdien ligge i området 5,4-5,</w:t>
      </w:r>
      <w:proofErr w:type="gramStart"/>
      <w:r w:rsidR="00AD59C2">
        <w:t>8)</w:t>
      </w:r>
      <w:r w:rsidR="00AD59C2">
        <w:br/>
        <w:t>H</w:t>
      </w:r>
      <w:r w:rsidR="007B66A9">
        <w:t>vis</w:t>
      </w:r>
      <w:proofErr w:type="gramEnd"/>
      <w:r w:rsidR="007B66A9">
        <w:t xml:space="preserve"> </w:t>
      </w:r>
      <w:r w:rsidR="00AD59C2">
        <w:t xml:space="preserve">pH-værdien </w:t>
      </w:r>
      <w:r w:rsidR="007B66A9">
        <w:t xml:space="preserve">er for høj justeres med citronsyre (ganske lidt ad gangen!). Husk at </w:t>
      </w:r>
      <w:proofErr w:type="spellStart"/>
      <w:r w:rsidR="007B66A9">
        <w:t>kallibrere</w:t>
      </w:r>
      <w:proofErr w:type="spellEnd"/>
      <w:r w:rsidR="007B66A9">
        <w:t xml:space="preserve"> pH-</w:t>
      </w:r>
      <w:proofErr w:type="spellStart"/>
      <w:r w:rsidR="007B66A9">
        <w:t>meteret</w:t>
      </w:r>
      <w:proofErr w:type="spellEnd"/>
      <w:r w:rsidR="007B66A9">
        <w:t xml:space="preserve"> og indstille temperaturen.</w:t>
      </w:r>
      <w:r w:rsidR="00850561">
        <w:t xml:space="preserve"> Ved for lav pH kan der justeres med natron.</w:t>
      </w:r>
    </w:p>
    <w:p w:rsidR="007B66A9" w:rsidRDefault="00FF7C2A" w:rsidP="007B66A9">
      <w:pPr>
        <w:pStyle w:val="ListParagraph"/>
        <w:numPr>
          <w:ilvl w:val="0"/>
          <w:numId w:val="2"/>
        </w:numPr>
      </w:pPr>
      <w:r>
        <w:t>Kontrollér at temperaturen stadig ligger i intervallet 65-69 ᵒC</w:t>
      </w:r>
      <w:r w:rsidR="007B66A9">
        <w:t xml:space="preserve"> </w:t>
      </w:r>
      <w:r>
        <w:t>og lad masken stå</w:t>
      </w:r>
      <w:r w:rsidR="007B66A9">
        <w:t xml:space="preserve"> i </w:t>
      </w:r>
      <w:r>
        <w:t>2</w:t>
      </w:r>
      <w:r w:rsidR="007B66A9">
        <w:t>0 minutter.</w:t>
      </w:r>
      <w:r>
        <w:t xml:space="preserve"> Omrør jævnligt og kontrollér temperaturen. I pauserne kan der løses opgaver.</w:t>
      </w:r>
    </w:p>
    <w:p w:rsidR="007B66A9" w:rsidRDefault="007B66A9" w:rsidP="004E2F41">
      <w:pPr>
        <w:pStyle w:val="ListParagraph"/>
        <w:numPr>
          <w:ilvl w:val="1"/>
          <w:numId w:val="9"/>
        </w:numPr>
      </w:pPr>
      <w:r>
        <w:t xml:space="preserve">Efter </w:t>
      </w:r>
      <w:r w:rsidR="006531B8">
        <w:t>de 2</w:t>
      </w:r>
      <w:r>
        <w:t>0 minutter udtages 2 ml af masken til iodtest.</w:t>
      </w:r>
      <w:r w:rsidR="004E2F41" w:rsidRPr="004E2F41">
        <w:t xml:space="preserve"> </w:t>
      </w:r>
      <w:r w:rsidR="004E2F41">
        <w:t>Fortynd med vand til ca. 10 ml, så prøven bliver lidt lysere</w:t>
      </w:r>
      <w:r w:rsidR="006531B8">
        <w:t xml:space="preserve"> og </w:t>
      </w:r>
      <w:r w:rsidR="007B396A">
        <w:t>kog</w:t>
      </w:r>
      <w:r w:rsidR="006531B8">
        <w:t xml:space="preserve"> den 10-15 sekunder i mikrobølgeovn</w:t>
      </w:r>
      <w:r w:rsidR="004E2F41">
        <w:t>. Tilsæt herefter et par dråber iod-opløsning.</w:t>
      </w:r>
    </w:p>
    <w:p w:rsidR="007B66A9" w:rsidRDefault="007B66A9" w:rsidP="004E2F41">
      <w:pPr>
        <w:pStyle w:val="ListParagraph"/>
        <w:numPr>
          <w:ilvl w:val="2"/>
          <w:numId w:val="9"/>
        </w:numPr>
      </w:pPr>
      <w:r>
        <w:t>Hvi</w:t>
      </w:r>
      <w:r w:rsidR="004E2F41">
        <w:t>s prøven bliver tydeligt mørkere/sort - gå punkt b.</w:t>
      </w:r>
    </w:p>
    <w:p w:rsidR="007B66A9" w:rsidRDefault="007B66A9" w:rsidP="004E2F41">
      <w:pPr>
        <w:pStyle w:val="ListParagraph"/>
        <w:numPr>
          <w:ilvl w:val="2"/>
          <w:numId w:val="9"/>
        </w:numPr>
      </w:pPr>
      <w:r>
        <w:t>Hvis prøven ikke bliver mørkere - gå til</w:t>
      </w:r>
      <w:r w:rsidR="004E2F41">
        <w:t xml:space="preserve"> punkt c.</w:t>
      </w:r>
    </w:p>
    <w:p w:rsidR="007B66A9" w:rsidRDefault="007B396A" w:rsidP="004E2F41">
      <w:pPr>
        <w:pStyle w:val="ListParagraph"/>
        <w:numPr>
          <w:ilvl w:val="1"/>
          <w:numId w:val="9"/>
        </w:numPr>
      </w:pPr>
      <w:r>
        <w:t>Fasthold temperaturen ved 65-69</w:t>
      </w:r>
      <w:r w:rsidR="007B66A9">
        <w:t xml:space="preserve"> ᵒC i yderligere 10 minutter og gentag iodtesten</w:t>
      </w:r>
    </w:p>
    <w:p w:rsidR="007B66A9" w:rsidRDefault="007B66A9" w:rsidP="004E2F41">
      <w:pPr>
        <w:pStyle w:val="ListParagraph"/>
        <w:numPr>
          <w:ilvl w:val="1"/>
          <w:numId w:val="9"/>
        </w:numPr>
      </w:pPr>
      <w:r>
        <w:t>Ved negativ iodtest opvarmes til 76 ᵒC. Fasthold temperaturen i 5 minutter og fortsæt til filtreringen</w:t>
      </w:r>
      <w:r w:rsidR="004E2F41">
        <w:t xml:space="preserve"> på side 3</w:t>
      </w:r>
      <w:r>
        <w:t>.</w:t>
      </w:r>
    </w:p>
    <w:p w:rsidR="004E2F41" w:rsidRDefault="004E2F41" w:rsidP="004E2F41">
      <w:pPr>
        <w:pStyle w:val="Heading4"/>
      </w:pPr>
      <w:r>
        <w:t xml:space="preserve">Gruppe 4, </w:t>
      </w:r>
      <w:r w:rsidR="007B7850">
        <w:t>mæskning</w:t>
      </w:r>
      <w:r>
        <w:t xml:space="preserve"> ved</w:t>
      </w:r>
      <w:r w:rsidR="007B7850">
        <w:t xml:space="preserve"> for</w:t>
      </w:r>
      <w:r>
        <w:t xml:space="preserve"> lav temperatur</w:t>
      </w:r>
    </w:p>
    <w:p w:rsidR="00DC613E" w:rsidRDefault="00AB7C07" w:rsidP="00DC613E">
      <w:pPr>
        <w:pStyle w:val="ListParagraph"/>
        <w:numPr>
          <w:ilvl w:val="0"/>
          <w:numId w:val="2"/>
        </w:numPr>
      </w:pPr>
      <w:r>
        <w:t>A</w:t>
      </w:r>
      <w:r w:rsidR="00DC613E">
        <w:t>fve</w:t>
      </w:r>
      <w:r w:rsidR="00E105AE">
        <w:t xml:space="preserve">j 500 g </w:t>
      </w:r>
      <w:proofErr w:type="spellStart"/>
      <w:r w:rsidR="00E105AE">
        <w:t>pale</w:t>
      </w:r>
      <w:proofErr w:type="spellEnd"/>
      <w:r w:rsidR="00E105AE">
        <w:t xml:space="preserve"> </w:t>
      </w:r>
      <w:proofErr w:type="spellStart"/>
      <w:r w:rsidR="00E105AE">
        <w:t>ale</w:t>
      </w:r>
      <w:proofErr w:type="spellEnd"/>
      <w:r w:rsidR="00E105AE">
        <w:t xml:space="preserve"> basismalt og 12</w:t>
      </w:r>
      <w:r w:rsidR="00DC613E">
        <w:t xml:space="preserve">0 g </w:t>
      </w:r>
      <w:proofErr w:type="spellStart"/>
      <w:r w:rsidR="00DC613E">
        <w:t>cara</w:t>
      </w:r>
      <w:proofErr w:type="spellEnd"/>
      <w:r w:rsidR="00DC613E">
        <w:t xml:space="preserve"> </w:t>
      </w:r>
      <w:proofErr w:type="spellStart"/>
      <w:r w:rsidR="00DC613E">
        <w:t>münich</w:t>
      </w:r>
      <w:proofErr w:type="spellEnd"/>
      <w:r w:rsidR="00DC613E">
        <w:t xml:space="preserve"> type 1 karamelmalt. Overfør malten til</w:t>
      </w:r>
      <w:r>
        <w:t xml:space="preserve"> 2 L koldt postevand</w:t>
      </w:r>
      <w:r w:rsidR="00DC613E">
        <w:t>.</w:t>
      </w:r>
      <w:r>
        <w:t xml:space="preserve"> Mål og noter temperaturen.</w:t>
      </w:r>
      <w:r w:rsidR="00DC613E">
        <w:t xml:space="preserve"> Omrør grundigt</w:t>
      </w:r>
      <w:r>
        <w:t xml:space="preserve">. </w:t>
      </w:r>
      <w:r w:rsidR="00DC613E">
        <w:t>Blandingen af malt og vand kaldes en ’mask’.</w:t>
      </w:r>
    </w:p>
    <w:p w:rsidR="00AB7C07" w:rsidRDefault="00AB7C07" w:rsidP="00AB7C07">
      <w:pPr>
        <w:pStyle w:val="ListParagraph"/>
        <w:numPr>
          <w:ilvl w:val="1"/>
          <w:numId w:val="2"/>
        </w:numPr>
      </w:pPr>
      <w:r>
        <w:t>Start tidtagningen – lad denne køre under hele mæskningen.</w:t>
      </w:r>
    </w:p>
    <w:p w:rsidR="00DC613E" w:rsidRDefault="00DC613E" w:rsidP="00DC613E">
      <w:pPr>
        <w:pStyle w:val="ListParagraph"/>
        <w:numPr>
          <w:ilvl w:val="0"/>
          <w:numId w:val="2"/>
        </w:numPr>
      </w:pPr>
      <w:r>
        <w:t>Udtag en prøve af væsken og kontrollér, at pH ligger i området 5,</w:t>
      </w:r>
      <w:r w:rsidR="00AB7C07">
        <w:t>4</w:t>
      </w:r>
      <w:r>
        <w:t>-</w:t>
      </w:r>
      <w:proofErr w:type="gramStart"/>
      <w:r>
        <w:t>5,</w:t>
      </w:r>
      <w:r w:rsidR="00AB7C07">
        <w:t>8.</w:t>
      </w:r>
      <w:r>
        <w:br/>
        <w:t>Hvis</w:t>
      </w:r>
      <w:proofErr w:type="gramEnd"/>
      <w:r>
        <w:t xml:space="preserve"> pH-værdien er for høj justeres med citronsyre (ganske lidt ad gangen!). Husk at </w:t>
      </w:r>
      <w:proofErr w:type="spellStart"/>
      <w:r>
        <w:t>kallibrere</w:t>
      </w:r>
      <w:proofErr w:type="spellEnd"/>
      <w:r>
        <w:t xml:space="preserve"> pH-</w:t>
      </w:r>
      <w:proofErr w:type="spellStart"/>
      <w:r>
        <w:t>meteret</w:t>
      </w:r>
      <w:proofErr w:type="spellEnd"/>
      <w:r>
        <w:t xml:space="preserve"> og indstille temperaturen. Ved for lav pH kan der justeres med natron.</w:t>
      </w:r>
    </w:p>
    <w:p w:rsidR="00DC613E" w:rsidRDefault="00DC613E" w:rsidP="00DC613E">
      <w:pPr>
        <w:pStyle w:val="ListParagraph"/>
        <w:numPr>
          <w:ilvl w:val="0"/>
          <w:numId w:val="2"/>
        </w:numPr>
      </w:pPr>
      <w:r>
        <w:t xml:space="preserve">Kontrollér at temperaturen stadig </w:t>
      </w:r>
      <w:r w:rsidR="00AB7C07">
        <w:t xml:space="preserve">er den samme som starttemperaturen </w:t>
      </w:r>
      <w:r>
        <w:t>og lad masken stå i 20 minutter. Omrør jævnligt og kontrollér temperaturen. I pauserne kan der løses opgaver.</w:t>
      </w:r>
    </w:p>
    <w:p w:rsidR="00DC613E" w:rsidRDefault="00DC613E" w:rsidP="00DC613E">
      <w:pPr>
        <w:pStyle w:val="ListParagraph"/>
        <w:numPr>
          <w:ilvl w:val="1"/>
          <w:numId w:val="9"/>
        </w:numPr>
      </w:pPr>
      <w:r>
        <w:t xml:space="preserve">Efter de 20 minutter udtages 2 ml af masken til </w:t>
      </w:r>
      <w:proofErr w:type="spellStart"/>
      <w:r>
        <w:t>iodtest</w:t>
      </w:r>
      <w:proofErr w:type="spellEnd"/>
      <w:r>
        <w:t>.</w:t>
      </w:r>
      <w:r w:rsidRPr="004E2F41">
        <w:t xml:space="preserve"> </w:t>
      </w:r>
      <w:r>
        <w:t xml:space="preserve">Fortynd med vand til ca. 10 ml, så prøven bliver lidt lysere og kog den 10-15 sekunder i mikrobølgeovn. Tilsæt herefter et par dråber </w:t>
      </w:r>
      <w:proofErr w:type="spellStart"/>
      <w:r>
        <w:t>iod</w:t>
      </w:r>
      <w:proofErr w:type="spellEnd"/>
      <w:r>
        <w:t>-opløsning.</w:t>
      </w:r>
    </w:p>
    <w:p w:rsidR="00DC613E" w:rsidRDefault="00DC613E" w:rsidP="00DC613E">
      <w:pPr>
        <w:pStyle w:val="ListParagraph"/>
        <w:numPr>
          <w:ilvl w:val="2"/>
          <w:numId w:val="9"/>
        </w:numPr>
      </w:pPr>
      <w:r>
        <w:t>Hvis prøven bliver tydeligt mørkere/sort - gå punkt b.</w:t>
      </w:r>
    </w:p>
    <w:p w:rsidR="00DC613E" w:rsidRDefault="00DC613E" w:rsidP="00DC613E">
      <w:pPr>
        <w:pStyle w:val="ListParagraph"/>
        <w:numPr>
          <w:ilvl w:val="2"/>
          <w:numId w:val="9"/>
        </w:numPr>
      </w:pPr>
      <w:r>
        <w:t>Hvis prøven ikke bliver mørkere - gå til punkt c.</w:t>
      </w:r>
    </w:p>
    <w:p w:rsidR="00DC613E" w:rsidRDefault="00AB7C07" w:rsidP="00DC613E">
      <w:pPr>
        <w:pStyle w:val="ListParagraph"/>
        <w:numPr>
          <w:ilvl w:val="1"/>
          <w:numId w:val="9"/>
        </w:numPr>
      </w:pPr>
      <w:r>
        <w:t>Lad masken stå</w:t>
      </w:r>
      <w:r w:rsidR="00DC613E">
        <w:t xml:space="preserve"> yderligere 10 minutter og gentag </w:t>
      </w:r>
      <w:proofErr w:type="spellStart"/>
      <w:r w:rsidR="00DC613E">
        <w:t>iodtesten</w:t>
      </w:r>
      <w:proofErr w:type="spellEnd"/>
      <w:r>
        <w:t>. Fortsæt med dette indtil gruppe 1-3 er færdige med mæskningen.</w:t>
      </w:r>
    </w:p>
    <w:p w:rsidR="00DC613E" w:rsidRDefault="00DC613E" w:rsidP="00DC613E">
      <w:pPr>
        <w:pStyle w:val="ListParagraph"/>
        <w:numPr>
          <w:ilvl w:val="1"/>
          <w:numId w:val="9"/>
        </w:numPr>
      </w:pPr>
      <w:r>
        <w:t xml:space="preserve">Ved negativ </w:t>
      </w:r>
      <w:proofErr w:type="spellStart"/>
      <w:r>
        <w:t>iodtest</w:t>
      </w:r>
      <w:proofErr w:type="spellEnd"/>
      <w:r>
        <w:t xml:space="preserve"> </w:t>
      </w:r>
      <w:r w:rsidR="00AB7C07">
        <w:t>noteres mæsketiden og masken kasseres.</w:t>
      </w:r>
    </w:p>
    <w:p w:rsidR="00AB7C07" w:rsidRPr="00AB7C07" w:rsidRDefault="00AB7C07" w:rsidP="00AB7C07">
      <w:pPr>
        <w:pStyle w:val="ListParagraph"/>
        <w:numPr>
          <w:ilvl w:val="0"/>
          <w:numId w:val="9"/>
        </w:numPr>
        <w:rPr>
          <w:u w:val="single"/>
        </w:rPr>
      </w:pPr>
      <w:r w:rsidRPr="00AB7C07">
        <w:rPr>
          <w:u w:val="single"/>
        </w:rPr>
        <w:t>NB: Hvis det ønskes kan denne blanding efterfølgende mæskes ved 65-69 ᵒC i en halv time og herefter indgå i filtreringen!</w:t>
      </w:r>
    </w:p>
    <w:p w:rsidR="004E2F41" w:rsidRDefault="004E2F41" w:rsidP="004E2F41">
      <w:pPr>
        <w:pStyle w:val="Heading4"/>
      </w:pPr>
      <w:r>
        <w:lastRenderedPageBreak/>
        <w:t xml:space="preserve">Gruppe 5, </w:t>
      </w:r>
      <w:r w:rsidR="007B7850">
        <w:t>mæskning</w:t>
      </w:r>
      <w:r>
        <w:t xml:space="preserve"> ved </w:t>
      </w:r>
      <w:r w:rsidR="007B7850">
        <w:t xml:space="preserve">for </w:t>
      </w:r>
      <w:r>
        <w:t>høj temperatur</w:t>
      </w:r>
    </w:p>
    <w:p w:rsidR="00AB7C07" w:rsidRDefault="00AB7C07" w:rsidP="00AB7C07">
      <w:pPr>
        <w:pStyle w:val="ListParagraph"/>
        <w:numPr>
          <w:ilvl w:val="0"/>
          <w:numId w:val="2"/>
        </w:numPr>
      </w:pPr>
      <w:r>
        <w:t>Varm 2 L postevand op til ca. 80 ᵒC. Imens vandet varmer op afveje</w:t>
      </w:r>
      <w:r w:rsidR="00E105AE">
        <w:t xml:space="preserve">s 500 g </w:t>
      </w:r>
      <w:proofErr w:type="spellStart"/>
      <w:r w:rsidR="00E105AE">
        <w:t>pale</w:t>
      </w:r>
      <w:proofErr w:type="spellEnd"/>
      <w:r w:rsidR="00E105AE">
        <w:t xml:space="preserve"> </w:t>
      </w:r>
      <w:proofErr w:type="spellStart"/>
      <w:r w:rsidR="00E105AE">
        <w:t>ale</w:t>
      </w:r>
      <w:proofErr w:type="spellEnd"/>
      <w:r w:rsidR="00E105AE">
        <w:t xml:space="preserve"> basismalt og 12</w:t>
      </w:r>
      <w:r>
        <w:t xml:space="preserve">0 g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münich</w:t>
      </w:r>
      <w:proofErr w:type="spellEnd"/>
      <w:r>
        <w:t xml:space="preserve"> type 1 karamelmalt. Overfør malten til vandet, når den ønskede temperatur er nået. Omrør grundigt og juster temperaturen op til 80-85 ᵒC. Blandingen af malt og vand kaldes en ’mask’.</w:t>
      </w:r>
    </w:p>
    <w:p w:rsidR="00AB7C07" w:rsidRDefault="00AB7C07" w:rsidP="00AB7C07">
      <w:pPr>
        <w:pStyle w:val="ListParagraph"/>
        <w:numPr>
          <w:ilvl w:val="1"/>
          <w:numId w:val="2"/>
        </w:numPr>
      </w:pPr>
      <w:r>
        <w:t>Start tidtagningen – lad denne køre under hele mæskningen.</w:t>
      </w:r>
    </w:p>
    <w:p w:rsidR="00AB7C07" w:rsidRDefault="00AB7C07" w:rsidP="00AB7C07">
      <w:pPr>
        <w:pStyle w:val="ListParagraph"/>
        <w:numPr>
          <w:ilvl w:val="0"/>
          <w:numId w:val="2"/>
        </w:numPr>
      </w:pPr>
      <w:r>
        <w:t>Udtag en prøve af væsken og kontrollér, at pH ligger i området 5,1-5,5 (ved ca. 65 ᵒC – hvis prøve nedkøles til stuetemperatur, skal pH-værdien ligge i området 5,4-5,</w:t>
      </w:r>
      <w:proofErr w:type="gramStart"/>
      <w:r>
        <w:t>8)</w:t>
      </w:r>
      <w:r>
        <w:br/>
        <w:t>Hvis</w:t>
      </w:r>
      <w:proofErr w:type="gramEnd"/>
      <w:r>
        <w:t xml:space="preserve"> pH-værdien er for høj justeres med citronsyre (ganske lidt ad gangen!). Husk at </w:t>
      </w:r>
      <w:proofErr w:type="spellStart"/>
      <w:r>
        <w:t>kallibrere</w:t>
      </w:r>
      <w:proofErr w:type="spellEnd"/>
      <w:r>
        <w:t xml:space="preserve"> pH-</w:t>
      </w:r>
      <w:proofErr w:type="spellStart"/>
      <w:r>
        <w:t>meteret</w:t>
      </w:r>
      <w:proofErr w:type="spellEnd"/>
      <w:r>
        <w:t xml:space="preserve"> og indstille temperaturen. Ved for lav pH kan der justeres med natron.</w:t>
      </w:r>
    </w:p>
    <w:p w:rsidR="00AB7C07" w:rsidRDefault="00AB7C07" w:rsidP="00AB7C07">
      <w:pPr>
        <w:pStyle w:val="ListParagraph"/>
        <w:numPr>
          <w:ilvl w:val="0"/>
          <w:numId w:val="2"/>
        </w:numPr>
      </w:pPr>
      <w:r>
        <w:t>Kontrollér at temperaturen stadig ligger i intervallet 65-69 ᵒC og lad masken stå i 20 minutter. Omrør jævnligt og kontrollér temperaturen. I pauserne kan der løses opgaver.</w:t>
      </w:r>
    </w:p>
    <w:p w:rsidR="00AB7C07" w:rsidRDefault="00AB7C07" w:rsidP="00AB7C07">
      <w:pPr>
        <w:pStyle w:val="ListParagraph"/>
        <w:numPr>
          <w:ilvl w:val="1"/>
          <w:numId w:val="9"/>
        </w:numPr>
      </w:pPr>
      <w:r>
        <w:t xml:space="preserve">Efter de 20 minutter udtages 2 ml af masken til </w:t>
      </w:r>
      <w:proofErr w:type="spellStart"/>
      <w:r>
        <w:t>iodtest</w:t>
      </w:r>
      <w:proofErr w:type="spellEnd"/>
      <w:r>
        <w:t>.</w:t>
      </w:r>
      <w:r w:rsidRPr="004E2F41">
        <w:t xml:space="preserve"> </w:t>
      </w:r>
      <w:r>
        <w:t xml:space="preserve">Fortynd med vand til ca. 10 ml, så prøven bliver lidt lysere og kog den 10-15 sekunder i mikrobølgeovn. Tilsæt herefter et par dråber </w:t>
      </w:r>
      <w:proofErr w:type="spellStart"/>
      <w:r>
        <w:t>iod</w:t>
      </w:r>
      <w:proofErr w:type="spellEnd"/>
      <w:r>
        <w:t>-opløsning.</w:t>
      </w:r>
    </w:p>
    <w:p w:rsidR="00AB7C07" w:rsidRDefault="00AB7C07" w:rsidP="00AB7C07">
      <w:pPr>
        <w:pStyle w:val="ListParagraph"/>
        <w:numPr>
          <w:ilvl w:val="2"/>
          <w:numId w:val="9"/>
        </w:numPr>
      </w:pPr>
      <w:r>
        <w:t>Hvis prøven bliver tydeligt mørkere/sort - gå punkt b.</w:t>
      </w:r>
    </w:p>
    <w:p w:rsidR="00AB7C07" w:rsidRDefault="00AB7C07" w:rsidP="00AB7C07">
      <w:pPr>
        <w:pStyle w:val="ListParagraph"/>
        <w:numPr>
          <w:ilvl w:val="2"/>
          <w:numId w:val="9"/>
        </w:numPr>
      </w:pPr>
      <w:r>
        <w:t>Hvis prøven ikke bliver mørkere - gå til punkt c.</w:t>
      </w:r>
    </w:p>
    <w:p w:rsidR="00F964AB" w:rsidRDefault="00AB7C07" w:rsidP="00F964AB">
      <w:pPr>
        <w:pStyle w:val="ListParagraph"/>
        <w:numPr>
          <w:ilvl w:val="1"/>
          <w:numId w:val="9"/>
        </w:numPr>
      </w:pPr>
      <w:r>
        <w:t xml:space="preserve">Fasthold temperaturen ved </w:t>
      </w:r>
      <w:r w:rsidR="00F964AB">
        <w:t>80-85</w:t>
      </w:r>
      <w:r>
        <w:t xml:space="preserve"> ᵒC i yderligere 10 minutter og gentag </w:t>
      </w:r>
      <w:proofErr w:type="spellStart"/>
      <w:r>
        <w:t>iodtesten</w:t>
      </w:r>
      <w:proofErr w:type="spellEnd"/>
      <w:r w:rsidR="00F964AB">
        <w:t>.</w:t>
      </w:r>
      <w:r w:rsidR="00F964AB" w:rsidRPr="00F964AB">
        <w:t xml:space="preserve"> </w:t>
      </w:r>
      <w:r w:rsidR="00F964AB">
        <w:t>Fortsæt med dette indtil gruppe 1-3 er færdige med mæskningen.</w:t>
      </w:r>
    </w:p>
    <w:p w:rsidR="00F964AB" w:rsidRDefault="00F964AB" w:rsidP="00F964AB">
      <w:pPr>
        <w:pStyle w:val="ListParagraph"/>
        <w:numPr>
          <w:ilvl w:val="1"/>
          <w:numId w:val="9"/>
        </w:numPr>
      </w:pPr>
      <w:r>
        <w:t xml:space="preserve">Ved negativ </w:t>
      </w:r>
      <w:proofErr w:type="spellStart"/>
      <w:r>
        <w:t>iodtest</w:t>
      </w:r>
      <w:proofErr w:type="spellEnd"/>
      <w:r>
        <w:t xml:space="preserve"> noteres mæsketiden og masken kasseres.</w:t>
      </w:r>
    </w:p>
    <w:p w:rsidR="007B7850" w:rsidRDefault="007B7850" w:rsidP="007B7850">
      <w:pPr>
        <w:pStyle w:val="ListParagraph"/>
        <w:ind w:left="1440"/>
      </w:pPr>
    </w:p>
    <w:p w:rsidR="004E2F41" w:rsidRDefault="004E2F41" w:rsidP="004E2F41">
      <w:pPr>
        <w:pStyle w:val="Heading4"/>
      </w:pPr>
      <w:r>
        <w:t xml:space="preserve">Gruppe 6, </w:t>
      </w:r>
      <w:r w:rsidR="007B7850">
        <w:t>mæskning</w:t>
      </w:r>
      <w:r>
        <w:t xml:space="preserve"> ved</w:t>
      </w:r>
      <w:r w:rsidR="007B7850">
        <w:t xml:space="preserve"> for</w:t>
      </w:r>
      <w:r>
        <w:t xml:space="preserve"> høj pH-værdi</w:t>
      </w:r>
    </w:p>
    <w:p w:rsidR="007B396A" w:rsidRDefault="007B396A" w:rsidP="007B396A">
      <w:pPr>
        <w:pStyle w:val="ListParagraph"/>
        <w:numPr>
          <w:ilvl w:val="0"/>
          <w:numId w:val="2"/>
        </w:numPr>
      </w:pPr>
      <w:r>
        <w:t>Start med at kalibrere et pH-meter</w:t>
      </w:r>
    </w:p>
    <w:p w:rsidR="007B396A" w:rsidRDefault="007B396A" w:rsidP="007B396A">
      <w:pPr>
        <w:pStyle w:val="ListParagraph"/>
        <w:numPr>
          <w:ilvl w:val="0"/>
          <w:numId w:val="2"/>
        </w:numPr>
      </w:pPr>
      <w:r>
        <w:t>Varm 2 L postevand op til ca. 67 ᵒC. Imens vandet varmer op afveje</w:t>
      </w:r>
      <w:r w:rsidR="00E105AE">
        <w:t xml:space="preserve">s 500 g </w:t>
      </w:r>
      <w:proofErr w:type="spellStart"/>
      <w:r w:rsidR="00E105AE">
        <w:t>pale</w:t>
      </w:r>
      <w:proofErr w:type="spellEnd"/>
      <w:r w:rsidR="00E105AE">
        <w:t xml:space="preserve"> </w:t>
      </w:r>
      <w:proofErr w:type="spellStart"/>
      <w:r w:rsidR="00E105AE">
        <w:t>ale</w:t>
      </w:r>
      <w:proofErr w:type="spellEnd"/>
      <w:r w:rsidR="00E105AE">
        <w:t xml:space="preserve"> basismalt og 12</w:t>
      </w:r>
      <w:r>
        <w:t xml:space="preserve">0 g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münich</w:t>
      </w:r>
      <w:proofErr w:type="spellEnd"/>
      <w:r>
        <w:t xml:space="preserve"> type 1 karamelmalt. Overfør malten til vandet, når den ønskede temperatur er nået. Omrør grundigt og juster temperaturen op til 69 ᵒC. Blandingen af malt og vand kaldes en ’mask’.</w:t>
      </w:r>
    </w:p>
    <w:p w:rsidR="00AB7C07" w:rsidRDefault="00AB7C07" w:rsidP="00AB7C07">
      <w:pPr>
        <w:pStyle w:val="ListParagraph"/>
        <w:numPr>
          <w:ilvl w:val="1"/>
          <w:numId w:val="2"/>
        </w:numPr>
      </w:pPr>
      <w:r>
        <w:t>Start tidtagningen – lad denne køre under hele mæskningen.</w:t>
      </w:r>
    </w:p>
    <w:p w:rsidR="004E2F41" w:rsidRDefault="004E2F41" w:rsidP="007B396A">
      <w:pPr>
        <w:pStyle w:val="ListParagraph"/>
        <w:numPr>
          <w:ilvl w:val="0"/>
          <w:numId w:val="2"/>
        </w:numPr>
      </w:pPr>
      <w:r>
        <w:t xml:space="preserve">Justér pH </w:t>
      </w:r>
      <w:r w:rsidR="007B396A">
        <w:t>op til ca. 8</w:t>
      </w:r>
      <w:r>
        <w:t xml:space="preserve"> ved tilsætning af </w:t>
      </w:r>
      <w:r w:rsidR="007B396A">
        <w:t xml:space="preserve">natron eller </w:t>
      </w:r>
      <w:proofErr w:type="spellStart"/>
      <w:r w:rsidR="007B396A">
        <w:t>natriumcarbonat</w:t>
      </w:r>
      <w:proofErr w:type="spellEnd"/>
      <w:r w:rsidR="007B396A">
        <w:t xml:space="preserve">. </w:t>
      </w:r>
      <w:r>
        <w:t>Husk at indstille temperaturen</w:t>
      </w:r>
      <w:r w:rsidR="007B396A">
        <w:t xml:space="preserve"> på pH-</w:t>
      </w:r>
      <w:proofErr w:type="spellStart"/>
      <w:r w:rsidR="007B396A">
        <w:t>meteret</w:t>
      </w:r>
      <w:proofErr w:type="spellEnd"/>
      <w:r>
        <w:t>.</w:t>
      </w:r>
      <w:r w:rsidR="007B396A">
        <w:t xml:space="preserve"> Opjusteringen skal ske forholdsvis hurtigt, så masken ikke står for længe ved den lave pH-værdi.</w:t>
      </w:r>
    </w:p>
    <w:p w:rsidR="007B396A" w:rsidRDefault="007B396A" w:rsidP="007B396A">
      <w:pPr>
        <w:pStyle w:val="ListParagraph"/>
        <w:numPr>
          <w:ilvl w:val="0"/>
          <w:numId w:val="2"/>
        </w:numPr>
      </w:pPr>
      <w:r>
        <w:t>Kontrollér at temperaturen stadig ligger i intervallet 65-69 ᵒC og lad masken stå i 20 minutter. Omrør jævnligt og kontrollér temperaturen. I pauserne kan der løses opgaver.</w:t>
      </w:r>
    </w:p>
    <w:p w:rsidR="007B396A" w:rsidRDefault="007B396A" w:rsidP="007B396A">
      <w:pPr>
        <w:pStyle w:val="ListParagraph"/>
        <w:numPr>
          <w:ilvl w:val="0"/>
          <w:numId w:val="19"/>
        </w:numPr>
      </w:pPr>
      <w:r>
        <w:t xml:space="preserve">Efter de 20 minutter udtages 2 ml af masken til </w:t>
      </w:r>
      <w:proofErr w:type="spellStart"/>
      <w:r>
        <w:t>iodtest</w:t>
      </w:r>
      <w:proofErr w:type="spellEnd"/>
      <w:r>
        <w:t>.</w:t>
      </w:r>
      <w:r w:rsidRPr="004E2F41">
        <w:t xml:space="preserve"> </w:t>
      </w:r>
      <w:r>
        <w:t xml:space="preserve">Fortynd med vand til ca. 10 ml, så prøven bliver lidt lysere og kog den 10-15 sekunder i mikrobølgeovn. Tilsæt herefter et par dråber </w:t>
      </w:r>
      <w:proofErr w:type="spellStart"/>
      <w:r>
        <w:t>iod</w:t>
      </w:r>
      <w:proofErr w:type="spellEnd"/>
      <w:r>
        <w:t>-opløsning.</w:t>
      </w:r>
    </w:p>
    <w:p w:rsidR="007B396A" w:rsidRDefault="007B396A" w:rsidP="007B396A">
      <w:pPr>
        <w:pStyle w:val="ListParagraph"/>
        <w:numPr>
          <w:ilvl w:val="2"/>
          <w:numId w:val="9"/>
        </w:numPr>
      </w:pPr>
      <w:r>
        <w:t>Hvis prøven bliver tydeligt mørkere/sort - gå punkt b.</w:t>
      </w:r>
    </w:p>
    <w:p w:rsidR="007B396A" w:rsidRDefault="007B396A" w:rsidP="007B396A">
      <w:pPr>
        <w:pStyle w:val="ListParagraph"/>
        <w:numPr>
          <w:ilvl w:val="2"/>
          <w:numId w:val="9"/>
        </w:numPr>
      </w:pPr>
      <w:r>
        <w:t>Hvis prøven ikke bliver mørkere - gå til punkt c.</w:t>
      </w:r>
    </w:p>
    <w:p w:rsidR="007B396A" w:rsidRDefault="007B396A" w:rsidP="007B396A">
      <w:pPr>
        <w:pStyle w:val="ListParagraph"/>
        <w:numPr>
          <w:ilvl w:val="0"/>
          <w:numId w:val="19"/>
        </w:numPr>
      </w:pPr>
      <w:r>
        <w:t xml:space="preserve">Fasthold temperaturen ved 65-69 ᵒC i yderligere 10 minutter og gentag </w:t>
      </w:r>
      <w:proofErr w:type="spellStart"/>
      <w:r>
        <w:t>iodtesten</w:t>
      </w:r>
      <w:proofErr w:type="spellEnd"/>
      <w:r w:rsidR="00DC613E">
        <w:t>. Fortsæt med dette indtil gruppe 1-3 er færdige med deres mæskning. Herefter kasseres masken.</w:t>
      </w:r>
    </w:p>
    <w:p w:rsidR="004E2F41" w:rsidRDefault="004E2F41" w:rsidP="007B396A">
      <w:pPr>
        <w:pStyle w:val="ListParagraph"/>
        <w:numPr>
          <w:ilvl w:val="0"/>
          <w:numId w:val="19"/>
        </w:numPr>
      </w:pPr>
      <w:r>
        <w:t xml:space="preserve">Ved negativ </w:t>
      </w:r>
      <w:proofErr w:type="spellStart"/>
      <w:r>
        <w:t>iodtest</w:t>
      </w:r>
      <w:proofErr w:type="spellEnd"/>
      <w:r>
        <w:t xml:space="preserve"> </w:t>
      </w:r>
      <w:r w:rsidR="007B396A">
        <w:t>noteres</w:t>
      </w:r>
      <w:r w:rsidR="00DC613E">
        <w:t xml:space="preserve"> den samlede</w:t>
      </w:r>
      <w:r w:rsidR="007B396A">
        <w:t xml:space="preserve"> </w:t>
      </w:r>
      <w:r w:rsidR="00DC613E">
        <w:t>mæsketid</w:t>
      </w:r>
      <w:r w:rsidR="007B396A">
        <w:t>, og masken kasseres</w:t>
      </w:r>
    </w:p>
    <w:p w:rsidR="007C57C4" w:rsidRDefault="007C57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E2F41" w:rsidRDefault="004E2F41" w:rsidP="004E2F41">
      <w:pPr>
        <w:pStyle w:val="Heading3"/>
      </w:pPr>
      <w:r>
        <w:lastRenderedPageBreak/>
        <w:t>Modul 2: Filtrering og kogning</w:t>
      </w:r>
    </w:p>
    <w:p w:rsidR="004E2F41" w:rsidRDefault="004E2F41" w:rsidP="004E2F41">
      <w:r>
        <w:t xml:space="preserve">Saml al masken fra gruppe 1-3 i 6 </w:t>
      </w:r>
      <w:r w:rsidR="007B396A">
        <w:t>spande eller gryder</w:t>
      </w:r>
      <w:r>
        <w:t xml:space="preserve"> og fordel dem mellem alle holdene.</w:t>
      </w:r>
    </w:p>
    <w:p w:rsidR="004E2F41" w:rsidRDefault="004E2F41" w:rsidP="004E2F41">
      <w:pPr>
        <w:rPr>
          <w:i/>
        </w:rPr>
      </w:pPr>
      <w:r w:rsidRPr="004E2F41">
        <w:rPr>
          <w:i/>
        </w:rPr>
        <w:t>Herfra skal grupper al</w:t>
      </w:r>
      <w:r>
        <w:rPr>
          <w:i/>
        </w:rPr>
        <w:t>le lave det samme. Det er vigtigt at de følgende trin udføres hurtigt, idet masken helst ikke må nå at tørre ud under filtreringen. Læs derfor vejledningen grundigt</w:t>
      </w:r>
      <w:r w:rsidR="005405BB">
        <w:rPr>
          <w:i/>
        </w:rPr>
        <w:t>,</w:t>
      </w:r>
      <w:r>
        <w:rPr>
          <w:i/>
        </w:rPr>
        <w:t xml:space="preserve"> inden I begynder.</w:t>
      </w:r>
    </w:p>
    <w:p w:rsidR="007C57C4" w:rsidRPr="004E2F41" w:rsidRDefault="007C57C4" w:rsidP="007C57C4">
      <w:pPr>
        <w:pStyle w:val="Heading4"/>
      </w:pPr>
      <w:r>
        <w:t>Recirkulering</w:t>
      </w:r>
    </w:p>
    <w:p w:rsidR="004E2F41" w:rsidRDefault="004E2F41" w:rsidP="004E2F41">
      <w:pPr>
        <w:pStyle w:val="ListParagraph"/>
        <w:numPr>
          <w:ilvl w:val="0"/>
          <w:numId w:val="11"/>
        </w:numPr>
      </w:pPr>
      <w:r>
        <w:t xml:space="preserve">Fyld 1,5 L </w:t>
      </w:r>
      <w:r w:rsidR="00F964AB">
        <w:t>poste</w:t>
      </w:r>
      <w:r>
        <w:t xml:space="preserve">vand i en elkeddel og kog det. </w:t>
      </w:r>
    </w:p>
    <w:p w:rsidR="004E2F41" w:rsidRDefault="004E2F41" w:rsidP="004E2F41">
      <w:pPr>
        <w:pStyle w:val="ListParagraph"/>
        <w:numPr>
          <w:ilvl w:val="0"/>
          <w:numId w:val="11"/>
        </w:numPr>
      </w:pPr>
      <w:r>
        <w:t>Når vand</w:t>
      </w:r>
      <w:r w:rsidR="00D31920">
        <w:t>et</w:t>
      </w:r>
      <w:r>
        <w:t xml:space="preserve"> har kogt placeres en </w:t>
      </w:r>
      <w:proofErr w:type="spellStart"/>
      <w:r>
        <w:t>stålsi</w:t>
      </w:r>
      <w:proofErr w:type="spellEnd"/>
      <w:r>
        <w:t xml:space="preserve"> over </w:t>
      </w:r>
      <w:r w:rsidR="00D31920">
        <w:t>en tom gryde</w:t>
      </w:r>
      <w:r>
        <w:t>. Hæld masken op i sien.</w:t>
      </w:r>
    </w:p>
    <w:p w:rsidR="004E2F41" w:rsidRDefault="00F964AB" w:rsidP="004E2F41">
      <w:pPr>
        <w:pStyle w:val="ListParagraph"/>
        <w:numPr>
          <w:ilvl w:val="0"/>
          <w:numId w:val="11"/>
        </w:numPr>
      </w:pPr>
      <w:r>
        <w:t>Fyld ½ L</w:t>
      </w:r>
      <w:r w:rsidR="004E2F41">
        <w:t xml:space="preserve"> kogende vand </w:t>
      </w:r>
      <w:r>
        <w:t>op en passende beholder</w:t>
      </w:r>
      <w:r w:rsidR="004E2F41">
        <w:t xml:space="preserve">, og </w:t>
      </w:r>
      <w:r>
        <w:t>juster temperaturen til 70-75 ᵒC</w:t>
      </w:r>
      <w:r w:rsidR="004E2F41">
        <w:t xml:space="preserve"> med ca. 200 ml koldt postevand</w:t>
      </w:r>
      <w:r>
        <w:t>.</w:t>
      </w:r>
    </w:p>
    <w:p w:rsidR="004E2F41" w:rsidRDefault="004E2F41" w:rsidP="004E2F41">
      <w:pPr>
        <w:pStyle w:val="ListParagraph"/>
        <w:numPr>
          <w:ilvl w:val="1"/>
          <w:numId w:val="16"/>
        </w:numPr>
      </w:pPr>
      <w:r>
        <w:t xml:space="preserve">Hæld </w:t>
      </w:r>
      <w:r w:rsidRPr="004E2F41">
        <w:rPr>
          <w:i/>
        </w:rPr>
        <w:t>forsigtigt</w:t>
      </w:r>
      <w:r>
        <w:t xml:space="preserve"> det varme vand ud over masken i sien. Sørg for </w:t>
      </w:r>
      <w:bookmarkStart w:id="0" w:name="_GoBack"/>
      <w:bookmarkEnd w:id="0"/>
      <w:r>
        <w:t>at det bliver fordelt jævnt.</w:t>
      </w:r>
    </w:p>
    <w:p w:rsidR="004E2F41" w:rsidRDefault="004E2F41" w:rsidP="004E2F41">
      <w:pPr>
        <w:pStyle w:val="ListParagraph"/>
        <w:numPr>
          <w:ilvl w:val="1"/>
          <w:numId w:val="16"/>
        </w:numPr>
      </w:pPr>
      <w:r>
        <w:t xml:space="preserve">Inden masken tørrer ud løftes sien og holdes over </w:t>
      </w:r>
      <w:r w:rsidR="007C57C4">
        <w:t>litermålet. Imens hældes det</w:t>
      </w:r>
      <w:r>
        <w:t xml:space="preserve"> filtrerede sukkervand i gryden tilbage i </w:t>
      </w:r>
      <w:r w:rsidR="007C57C4">
        <w:t>vandbeholderen</w:t>
      </w:r>
      <w:r>
        <w:t xml:space="preserve"> </w:t>
      </w:r>
      <w:r w:rsidR="007C57C4">
        <w:t>og temperaturen justeres igen til 70-75 ᵒC med kogende vand fra elkedlen</w:t>
      </w:r>
    </w:p>
    <w:p w:rsidR="007C57C4" w:rsidRDefault="004E2F41" w:rsidP="004E2F41">
      <w:pPr>
        <w:pStyle w:val="ListParagraph"/>
        <w:numPr>
          <w:ilvl w:val="0"/>
          <w:numId w:val="11"/>
        </w:numPr>
      </w:pPr>
      <w:r>
        <w:t>Juster</w:t>
      </w:r>
      <w:r w:rsidR="00D31920">
        <w:t xml:space="preserve"> løbende</w:t>
      </w:r>
      <w:r>
        <w:t xml:space="preserve"> temperaturen i </w:t>
      </w:r>
      <w:r w:rsidR="00D31920">
        <w:t>vandbeholderen</w:t>
      </w:r>
      <w:r>
        <w:t xml:space="preserve"> op til 70-75 ᵒC med </w:t>
      </w:r>
      <w:r w:rsidR="007C57C4">
        <w:t>det varme</w:t>
      </w:r>
      <w:r>
        <w:t xml:space="preserve"> vand fra elkedlen (kog det </w:t>
      </w:r>
      <w:r w:rsidR="007C57C4">
        <w:t xml:space="preserve">gerne </w:t>
      </w:r>
      <w:r>
        <w:t xml:space="preserve">op igen men </w:t>
      </w:r>
      <w:r w:rsidR="007C57C4">
        <w:t>fyld IKKE nyt vand i kedlen)</w:t>
      </w:r>
    </w:p>
    <w:p w:rsidR="004E2F41" w:rsidRDefault="007C57C4" w:rsidP="004E2F41">
      <w:pPr>
        <w:pStyle w:val="ListParagraph"/>
        <w:numPr>
          <w:ilvl w:val="0"/>
          <w:numId w:val="11"/>
        </w:numPr>
      </w:pPr>
      <w:r>
        <w:t>Punkt a og b</w:t>
      </w:r>
      <w:r w:rsidR="004E2F41">
        <w:t xml:space="preserve"> ovenfor </w:t>
      </w:r>
      <w:r>
        <w:t>udføres i alt tre gange, så</w:t>
      </w:r>
      <w:r w:rsidR="004E2F41">
        <w:t xml:space="preserve"> der konstant recirkuleres vand fra filtreringen.</w:t>
      </w:r>
    </w:p>
    <w:p w:rsidR="004E2F41" w:rsidRDefault="007C57C4" w:rsidP="007C57C4">
      <w:pPr>
        <w:pStyle w:val="Heading4"/>
      </w:pPr>
      <w:r>
        <w:t>Opsamling</w:t>
      </w:r>
    </w:p>
    <w:p w:rsidR="004E2F41" w:rsidRDefault="004E2F41" w:rsidP="004E2F41">
      <w:pPr>
        <w:pStyle w:val="ListParagraph"/>
        <w:numPr>
          <w:ilvl w:val="0"/>
          <w:numId w:val="11"/>
        </w:numPr>
      </w:pPr>
      <w:r>
        <w:t>Efter tredje filtrering er recirkuleringen slut</w:t>
      </w:r>
      <w:r w:rsidR="00D31920">
        <w:t xml:space="preserve"> (hvis urten/væsken stadig indeholder store malt-stykker, kan man sagtens gentage et par gange mere</w:t>
      </w:r>
      <w:proofErr w:type="gramStart"/>
      <w:r w:rsidR="00D31920">
        <w:t>).</w:t>
      </w:r>
      <w:r w:rsidR="00D31920">
        <w:br/>
      </w:r>
      <w:r>
        <w:t>Fyld</w:t>
      </w:r>
      <w:proofErr w:type="gramEnd"/>
      <w:r>
        <w:t xml:space="preserve"> det resterende vand </w:t>
      </w:r>
      <w:r w:rsidRPr="004E2F41">
        <w:rPr>
          <w:i/>
        </w:rPr>
        <w:t>fra elkedlen</w:t>
      </w:r>
      <w:r>
        <w:t xml:space="preserve"> over i bægerglasset og juster temperaturen til 70-75 ᵒC (muligvis skal der denne gang koges lidt nyt vand). Hæld igen forsigtigt det varme vand over masken i sien - denne gang fortsætte filtreringen indtil masken er tør. Der bør nu være 2,5</w:t>
      </w:r>
      <w:r w:rsidR="00111E69">
        <w:t>-3</w:t>
      </w:r>
      <w:r>
        <w:t xml:space="preserve"> L sukkervand i gryden. Sukkervandet, hvor malten er filtreret fra, kaldes en urt.</w:t>
      </w:r>
    </w:p>
    <w:p w:rsidR="007C57C4" w:rsidRDefault="007C57C4" w:rsidP="007C57C4"/>
    <w:p w:rsidR="007C57C4" w:rsidRDefault="007C57C4" w:rsidP="007C57C4">
      <w:r>
        <w:t>Filtreringen varer ofte ikke længere end en time. Fortsæt straks videre til kogningen.</w:t>
      </w:r>
    </w:p>
    <w:p w:rsidR="007C57C4" w:rsidRDefault="007C57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E2F41" w:rsidRDefault="007C57C4" w:rsidP="007C57C4">
      <w:pPr>
        <w:pStyle w:val="Heading3"/>
      </w:pPr>
      <w:r>
        <w:lastRenderedPageBreak/>
        <w:t>Modul 3: Kogning, køling og gæring</w:t>
      </w:r>
    </w:p>
    <w:p w:rsidR="007C57C4" w:rsidRPr="007C57C4" w:rsidRDefault="007C57C4" w:rsidP="007C57C4">
      <w:r>
        <w:t>Under kogningen skal gærspanden, låget og gærrøret rengøres og desinficeres. Undgå at bruge opvaskemiddel eller opvaskemaskine, da sæben kan hæmme øllets skumdannelse.</w:t>
      </w:r>
      <w:r w:rsidR="000D73D6">
        <w:t xml:space="preserve"> Ca. ½ time inden kogningen er afsluttet skal gæren </w:t>
      </w:r>
      <w:proofErr w:type="spellStart"/>
      <w:r w:rsidR="000D73D6">
        <w:t>rehydreres</w:t>
      </w:r>
      <w:proofErr w:type="spellEnd"/>
      <w:r w:rsidR="000D73D6">
        <w:t>. Se vejledning på pakningen.</w:t>
      </w:r>
    </w:p>
    <w:p w:rsidR="007C57C4" w:rsidRPr="007C57C4" w:rsidRDefault="007C57C4" w:rsidP="007C57C4">
      <w:pPr>
        <w:pStyle w:val="Heading4"/>
      </w:pPr>
      <w:r>
        <w:t>Kogning</w:t>
      </w:r>
    </w:p>
    <w:p w:rsidR="004E2F41" w:rsidRDefault="004E2F41" w:rsidP="004E2F41">
      <w:pPr>
        <w:pStyle w:val="ListParagraph"/>
        <w:numPr>
          <w:ilvl w:val="0"/>
          <w:numId w:val="17"/>
        </w:numPr>
        <w:rPr>
          <w:i/>
        </w:rPr>
      </w:pPr>
      <w:r>
        <w:t xml:space="preserve">Fjern sien, fyr op for blusset og varm urten op til kogepunktet. </w:t>
      </w:r>
      <w:r w:rsidRPr="004E2F41">
        <w:rPr>
          <w:i/>
        </w:rPr>
        <w:t>Sørg for at omrøre grundigt i urten under opvarmningen!</w:t>
      </w:r>
    </w:p>
    <w:p w:rsidR="004E2F41" w:rsidRDefault="004E2F41" w:rsidP="004E2F41">
      <w:pPr>
        <w:pStyle w:val="ListParagraph"/>
        <w:numPr>
          <w:ilvl w:val="1"/>
          <w:numId w:val="17"/>
        </w:numPr>
        <w:rPr>
          <w:i/>
        </w:rPr>
      </w:pPr>
      <w:r>
        <w:rPr>
          <w:i/>
        </w:rPr>
        <w:t>Pas på! Urten vil koge op på samme måde som pasta - hold godt øje med den og stænk med lidt koldt vand, så det ikke koger over.</w:t>
      </w:r>
    </w:p>
    <w:p w:rsidR="004E2F41" w:rsidRPr="004E2F41" w:rsidRDefault="004E2F41" w:rsidP="004E2F41">
      <w:pPr>
        <w:pStyle w:val="ListParagraph"/>
        <w:numPr>
          <w:ilvl w:val="1"/>
          <w:numId w:val="17"/>
        </w:numPr>
        <w:rPr>
          <w:i/>
        </w:rPr>
      </w:pPr>
      <w:r>
        <w:t>Afvej følgende mens urten varmer op.</w:t>
      </w:r>
    </w:p>
    <w:p w:rsidR="00663704" w:rsidRPr="00663704" w:rsidRDefault="00663704" w:rsidP="004E2F41">
      <w:pPr>
        <w:pStyle w:val="ListParagraph"/>
        <w:numPr>
          <w:ilvl w:val="2"/>
          <w:numId w:val="17"/>
        </w:numPr>
        <w:rPr>
          <w:i/>
        </w:rPr>
      </w:pPr>
      <w:r>
        <w:t>60 g glucose</w:t>
      </w:r>
    </w:p>
    <w:p w:rsidR="004E2F41" w:rsidRPr="004E2F41" w:rsidRDefault="00D862BB" w:rsidP="004E2F41">
      <w:pPr>
        <w:pStyle w:val="ListParagraph"/>
        <w:numPr>
          <w:ilvl w:val="2"/>
          <w:numId w:val="17"/>
        </w:numPr>
        <w:rPr>
          <w:i/>
        </w:rPr>
      </w:pPr>
      <w:r>
        <w:t xml:space="preserve">8 g </w:t>
      </w:r>
      <w:proofErr w:type="spellStart"/>
      <w:r>
        <w:t>Hersbrucker</w:t>
      </w:r>
      <w:proofErr w:type="spellEnd"/>
      <w:r>
        <w:t>/</w:t>
      </w:r>
      <w:proofErr w:type="spellStart"/>
      <w:r>
        <w:t>Hallertauer</w:t>
      </w:r>
      <w:proofErr w:type="spellEnd"/>
      <w:r w:rsidR="004E2F41">
        <w:t xml:space="preserve"> humle</w:t>
      </w:r>
    </w:p>
    <w:p w:rsidR="004E2F41" w:rsidRPr="004E2F41" w:rsidRDefault="00D862BB" w:rsidP="004E2F41">
      <w:pPr>
        <w:pStyle w:val="ListParagraph"/>
        <w:numPr>
          <w:ilvl w:val="2"/>
          <w:numId w:val="17"/>
        </w:numPr>
        <w:rPr>
          <w:i/>
        </w:rPr>
      </w:pPr>
      <w:r>
        <w:t>4</w:t>
      </w:r>
      <w:r w:rsidR="004E2F41">
        <w:t xml:space="preserve"> g </w:t>
      </w:r>
      <w:proofErr w:type="spellStart"/>
      <w:r>
        <w:t>Hersbrucker</w:t>
      </w:r>
      <w:proofErr w:type="spellEnd"/>
      <w:r>
        <w:t>/</w:t>
      </w:r>
      <w:proofErr w:type="spellStart"/>
      <w:r>
        <w:t>Hallertauer</w:t>
      </w:r>
      <w:proofErr w:type="spellEnd"/>
      <w:r>
        <w:t xml:space="preserve"> </w:t>
      </w:r>
      <w:r w:rsidR="004E2F41">
        <w:t>humle</w:t>
      </w:r>
    </w:p>
    <w:p w:rsidR="004E2F41" w:rsidRDefault="004E2F41" w:rsidP="004E2F41">
      <w:pPr>
        <w:pStyle w:val="ListParagraph"/>
        <w:numPr>
          <w:ilvl w:val="2"/>
          <w:numId w:val="17"/>
        </w:numPr>
        <w:rPr>
          <w:i/>
        </w:rPr>
      </w:pPr>
      <w:r>
        <w:t>1 g klar-urt</w:t>
      </w:r>
    </w:p>
    <w:p w:rsidR="004E2F41" w:rsidRPr="004E2F41" w:rsidRDefault="004E2F41" w:rsidP="004E2F41">
      <w:pPr>
        <w:pStyle w:val="ListParagraph"/>
        <w:numPr>
          <w:ilvl w:val="0"/>
          <w:numId w:val="17"/>
        </w:numPr>
        <w:rPr>
          <w:i/>
        </w:rPr>
      </w:pPr>
      <w:r>
        <w:t xml:space="preserve">Når urten koger startes stopuret </w:t>
      </w:r>
    </w:p>
    <w:p w:rsidR="00266E73" w:rsidRPr="00266E73" w:rsidRDefault="004E2F41" w:rsidP="00266E73">
      <w:pPr>
        <w:pStyle w:val="ListParagraph"/>
        <w:numPr>
          <w:ilvl w:val="1"/>
          <w:numId w:val="17"/>
        </w:numPr>
        <w:rPr>
          <w:i/>
        </w:rPr>
      </w:pPr>
      <w:r>
        <w:t xml:space="preserve">Tilsæt 500 g hvedemalt-ekstrakt og </w:t>
      </w:r>
      <w:r w:rsidR="00663704">
        <w:t>60</w:t>
      </w:r>
      <w:r>
        <w:t xml:space="preserve"> g glukose. Rør grundigt rundt.</w:t>
      </w:r>
    </w:p>
    <w:p w:rsidR="004E2F41" w:rsidRPr="00266E73" w:rsidRDefault="004E2F41" w:rsidP="00266E73">
      <w:pPr>
        <w:pStyle w:val="ListParagraph"/>
        <w:numPr>
          <w:ilvl w:val="1"/>
          <w:numId w:val="17"/>
        </w:numPr>
        <w:rPr>
          <w:i/>
        </w:rPr>
      </w:pPr>
      <w:r>
        <w:t xml:space="preserve">Herefter tilsættes </w:t>
      </w:r>
      <w:r w:rsidR="00266E73">
        <w:t xml:space="preserve">8 g </w:t>
      </w:r>
      <w:proofErr w:type="spellStart"/>
      <w:r w:rsidR="00266E73">
        <w:t>Hersbrucker</w:t>
      </w:r>
      <w:proofErr w:type="spellEnd"/>
      <w:r w:rsidR="00266E73">
        <w:t>/</w:t>
      </w:r>
      <w:proofErr w:type="spellStart"/>
      <w:r w:rsidR="00266E73">
        <w:t>Hallertauer</w:t>
      </w:r>
      <w:proofErr w:type="spellEnd"/>
      <w:r w:rsidR="00266E73">
        <w:t xml:space="preserve"> humle</w:t>
      </w:r>
    </w:p>
    <w:p w:rsidR="004E2F41" w:rsidRPr="004E2F41" w:rsidRDefault="004E2F41" w:rsidP="004E2F41">
      <w:pPr>
        <w:pStyle w:val="ListParagraph"/>
        <w:numPr>
          <w:ilvl w:val="1"/>
          <w:numId w:val="17"/>
        </w:numPr>
        <w:rPr>
          <w:i/>
        </w:rPr>
      </w:pPr>
      <w:r>
        <w:t>Urten holdes nu på lige på kogepunktet - HUSK AT OMRØRE GRUNDIGT med jævne mellemrum.</w:t>
      </w:r>
    </w:p>
    <w:p w:rsidR="004E2F41" w:rsidRPr="00176454" w:rsidRDefault="004E2F41" w:rsidP="00176454">
      <w:pPr>
        <w:pStyle w:val="ListParagraph"/>
        <w:numPr>
          <w:ilvl w:val="1"/>
          <w:numId w:val="17"/>
        </w:numPr>
        <w:rPr>
          <w:i/>
          <w:u w:val="single"/>
        </w:rPr>
      </w:pPr>
      <w:r w:rsidRPr="00176454">
        <w:rPr>
          <w:u w:val="single"/>
        </w:rPr>
        <w:t xml:space="preserve">Læg </w:t>
      </w:r>
      <w:r w:rsidR="00176454" w:rsidRPr="00176454">
        <w:rPr>
          <w:u w:val="single"/>
        </w:rPr>
        <w:t>låg på gryden, når urten er kogt ind til ca. 2 liter</w:t>
      </w:r>
      <w:r w:rsidRPr="00176454">
        <w:rPr>
          <w:u w:val="single"/>
        </w:rPr>
        <w:t>.</w:t>
      </w:r>
    </w:p>
    <w:p w:rsidR="004E2F41" w:rsidRPr="00176454" w:rsidRDefault="004E2F41" w:rsidP="004E2F41">
      <w:pPr>
        <w:pStyle w:val="ListParagraph"/>
        <w:numPr>
          <w:ilvl w:val="2"/>
          <w:numId w:val="17"/>
        </w:numPr>
      </w:pPr>
      <w:r w:rsidRPr="00176454">
        <w:t>Mens urten koger løses der opgaver og skrives journal.</w:t>
      </w:r>
    </w:p>
    <w:p w:rsidR="004E2F41" w:rsidRPr="00176454" w:rsidRDefault="00663704" w:rsidP="004E2F41">
      <w:pPr>
        <w:pStyle w:val="ListParagraph"/>
        <w:numPr>
          <w:ilvl w:val="2"/>
          <w:numId w:val="17"/>
        </w:numPr>
      </w:pPr>
      <w:r>
        <w:t>Lærer</w:t>
      </w:r>
      <w:r w:rsidR="004E2F41" w:rsidRPr="00176454">
        <w:t>e</w:t>
      </w:r>
      <w:r>
        <w:t xml:space="preserve">n </w:t>
      </w:r>
      <w:proofErr w:type="spellStart"/>
      <w:r>
        <w:t>rehydrerer</w:t>
      </w:r>
      <w:proofErr w:type="spellEnd"/>
      <w:r>
        <w:t xml:space="preserve"> gæren imens.</w:t>
      </w:r>
    </w:p>
    <w:p w:rsidR="004E2F41" w:rsidRPr="004E2F41" w:rsidRDefault="004E2F41" w:rsidP="004E2F41">
      <w:pPr>
        <w:pStyle w:val="ListParagraph"/>
        <w:numPr>
          <w:ilvl w:val="0"/>
          <w:numId w:val="17"/>
        </w:numPr>
        <w:rPr>
          <w:i/>
        </w:rPr>
      </w:pPr>
      <w:r>
        <w:t>Efter 50 minutter tilsættes 1 g klar-urt til gryden</w:t>
      </w:r>
      <w:r w:rsidR="003B43D2">
        <w:t xml:space="preserve"> og ½ tsk. gærnæring</w:t>
      </w:r>
      <w:r>
        <w:t>. O</w:t>
      </w:r>
      <w:r w:rsidR="003B43D2">
        <w:t>mrør grundigt</w:t>
      </w:r>
      <w:r>
        <w:t>.</w:t>
      </w:r>
    </w:p>
    <w:p w:rsidR="004E2F41" w:rsidRPr="00266E73" w:rsidRDefault="004E2F41" w:rsidP="004B681C">
      <w:pPr>
        <w:pStyle w:val="ListParagraph"/>
        <w:numPr>
          <w:ilvl w:val="1"/>
          <w:numId w:val="17"/>
        </w:numPr>
        <w:rPr>
          <w:i/>
        </w:rPr>
      </w:pPr>
      <w:r>
        <w:t xml:space="preserve">Efter 55 minutter tilsættes </w:t>
      </w:r>
      <w:r w:rsidR="00266E73">
        <w:t xml:space="preserve">4 g </w:t>
      </w:r>
      <w:proofErr w:type="spellStart"/>
      <w:r w:rsidR="00266E73">
        <w:t>Hersbrucker</w:t>
      </w:r>
      <w:proofErr w:type="spellEnd"/>
      <w:r w:rsidR="00266E73">
        <w:t>/</w:t>
      </w:r>
      <w:proofErr w:type="spellStart"/>
      <w:r w:rsidR="00266E73">
        <w:t>Hallertauer</w:t>
      </w:r>
      <w:proofErr w:type="spellEnd"/>
      <w:r w:rsidR="00266E73">
        <w:t xml:space="preserve"> humle.</w:t>
      </w:r>
      <w:r>
        <w:t xml:space="preserve"> Rør rundt og læg låget på.</w:t>
      </w:r>
    </w:p>
    <w:p w:rsidR="004E2F41" w:rsidRPr="004E2F41" w:rsidRDefault="004E2F41" w:rsidP="004E2F41">
      <w:pPr>
        <w:pStyle w:val="ListParagraph"/>
        <w:numPr>
          <w:ilvl w:val="0"/>
          <w:numId w:val="17"/>
        </w:numPr>
        <w:rPr>
          <w:i/>
        </w:rPr>
      </w:pPr>
      <w:r>
        <w:t>Efter 60 minutter tager gryden af blusset.</w:t>
      </w:r>
    </w:p>
    <w:p w:rsidR="004E2F41" w:rsidRPr="004E2F41" w:rsidRDefault="004E2F41" w:rsidP="007C57C4">
      <w:pPr>
        <w:pStyle w:val="Heading4"/>
      </w:pPr>
      <w:r>
        <w:t>Køling og gæring</w:t>
      </w:r>
    </w:p>
    <w:p w:rsidR="007B66A9" w:rsidRDefault="004E2F41">
      <w:r>
        <w:t xml:space="preserve">Urten skal køles til under </w:t>
      </w:r>
      <w:r w:rsidR="00266E73">
        <w:t>30</w:t>
      </w:r>
      <w:r>
        <w:t xml:space="preserve"> ᵒC før gæren kan tilsættes. Under nedkølingen er der risiko for forurening med bakterier og </w:t>
      </w:r>
      <w:r w:rsidR="004B681C">
        <w:t>andre uønskede mikroorganismer – sørg for at alt udstyr er desinficeret.</w:t>
      </w:r>
    </w:p>
    <w:p w:rsidR="004E2F41" w:rsidRDefault="004E2F41" w:rsidP="004E2F41">
      <w:pPr>
        <w:pStyle w:val="ListParagraph"/>
        <w:numPr>
          <w:ilvl w:val="0"/>
          <w:numId w:val="18"/>
        </w:numPr>
      </w:pPr>
      <w:r>
        <w:t xml:space="preserve">Hæld </w:t>
      </w:r>
      <w:r w:rsidR="00663704">
        <w:t xml:space="preserve">den kogende varme urt </w:t>
      </w:r>
      <w:r>
        <w:t xml:space="preserve">gennem sien </w:t>
      </w:r>
      <w:r w:rsidR="00663704">
        <w:t>og</w:t>
      </w:r>
      <w:r>
        <w:t xml:space="preserve"> over i den </w:t>
      </w:r>
      <w:r w:rsidR="00266E73">
        <w:t xml:space="preserve">rengjorte og </w:t>
      </w:r>
      <w:r>
        <w:t>desinficerede gærringstank. Herved filtr</w:t>
      </w:r>
      <w:r w:rsidR="00266E73">
        <w:t>eres humlen fra og urten iltes</w:t>
      </w:r>
      <w:r>
        <w:t>.</w:t>
      </w:r>
    </w:p>
    <w:p w:rsidR="00663704" w:rsidRDefault="000D73D6" w:rsidP="004E2F41">
      <w:pPr>
        <w:pStyle w:val="ListParagraph"/>
        <w:numPr>
          <w:ilvl w:val="0"/>
          <w:numId w:val="18"/>
        </w:numPr>
      </w:pPr>
      <w:r>
        <w:t xml:space="preserve">Lad urten køle ned til ca. 60 ᵒC. Uden en </w:t>
      </w:r>
      <w:proofErr w:type="spellStart"/>
      <w:r>
        <w:t>urtkøl</w:t>
      </w:r>
      <w:r w:rsidR="00042FF8">
        <w:t>er</w:t>
      </w:r>
      <w:proofErr w:type="spellEnd"/>
      <w:r>
        <w:t xml:space="preserve"> kan dette tage forholdsvis lang tid. Placér eventuelt gærspand</w:t>
      </w:r>
      <w:r w:rsidR="00663704">
        <w:t>en udenfor (hvis det er koldt).</w:t>
      </w:r>
    </w:p>
    <w:p w:rsidR="00663704" w:rsidRDefault="004E2F41" w:rsidP="00663704">
      <w:pPr>
        <w:pStyle w:val="ListParagraph"/>
        <w:numPr>
          <w:ilvl w:val="0"/>
          <w:numId w:val="18"/>
        </w:numPr>
      </w:pPr>
      <w:r>
        <w:t xml:space="preserve">Hæld herefter </w:t>
      </w:r>
      <w:r w:rsidR="000D73D6">
        <w:t>12-14</w:t>
      </w:r>
      <w:r>
        <w:t xml:space="preserve"> L iskoldt fla</w:t>
      </w:r>
      <w:r w:rsidR="00266E73">
        <w:t>skev</w:t>
      </w:r>
      <w:r w:rsidR="000D73D6">
        <w:t>and over i tanken (til et totalvolumen på ca. 25</w:t>
      </w:r>
      <w:r>
        <w:t xml:space="preserve"> liter).</w:t>
      </w:r>
    </w:p>
    <w:p w:rsidR="004B681C" w:rsidRDefault="004B681C" w:rsidP="00A56633">
      <w:pPr>
        <w:pStyle w:val="ListParagraph"/>
        <w:numPr>
          <w:ilvl w:val="0"/>
          <w:numId w:val="18"/>
        </w:numPr>
      </w:pPr>
      <w:r>
        <w:t xml:space="preserve">Udtag 200 mL urt til densitetsmåling. Hvis den er langt under 1.047 g/mL kan der </w:t>
      </w:r>
      <w:r w:rsidR="00A56633">
        <w:t>tilsættes lidt</w:t>
      </w:r>
      <w:r>
        <w:t xml:space="preserve"> </w:t>
      </w:r>
      <w:proofErr w:type="spellStart"/>
      <w:r>
        <w:t>glucoseopløsning</w:t>
      </w:r>
      <w:proofErr w:type="spellEnd"/>
      <w:r>
        <w:t xml:space="preserve"> (</w:t>
      </w:r>
      <w:r w:rsidR="00A56633">
        <w:t xml:space="preserve">udregning kan laves på beercalc.org – husk at koge opløsningen </w:t>
      </w:r>
      <w:r>
        <w:t>først).</w:t>
      </w:r>
    </w:p>
    <w:p w:rsidR="004E2F41" w:rsidRDefault="00663704" w:rsidP="00663704">
      <w:pPr>
        <w:pStyle w:val="ListParagraph"/>
        <w:numPr>
          <w:ilvl w:val="0"/>
          <w:numId w:val="18"/>
        </w:numPr>
      </w:pPr>
      <w:r>
        <w:t>Når</w:t>
      </w:r>
      <w:r w:rsidR="000D73D6">
        <w:t xml:space="preserve"> </w:t>
      </w:r>
      <w:r>
        <w:t>temperaturen</w:t>
      </w:r>
      <w:r w:rsidR="000D73D6">
        <w:t xml:space="preserve"> er </w:t>
      </w:r>
      <w:r>
        <w:t>mellem</w:t>
      </w:r>
      <w:r w:rsidR="000D73D6">
        <w:t xml:space="preserve"> </w:t>
      </w:r>
      <w:r>
        <w:t xml:space="preserve">18 ᵒC og </w:t>
      </w:r>
      <w:r w:rsidR="000D73D6">
        <w:t>30</w:t>
      </w:r>
      <w:r w:rsidR="004E2F41">
        <w:t xml:space="preserve"> ᵒ</w:t>
      </w:r>
      <w:r>
        <w:t xml:space="preserve">C tilsættes gæren, </w:t>
      </w:r>
      <w:r w:rsidR="004E2F41">
        <w:t>der røres</w:t>
      </w:r>
      <w:r>
        <w:t xml:space="preserve"> roligt</w:t>
      </w:r>
      <w:r w:rsidR="004E2F41">
        <w:t xml:space="preserve"> med en</w:t>
      </w:r>
      <w:r w:rsidR="009C5E96">
        <w:t xml:space="preserve"> desinficeret </w:t>
      </w:r>
      <w:proofErr w:type="spellStart"/>
      <w:r w:rsidR="009C5E96">
        <w:t>brygske</w:t>
      </w:r>
      <w:proofErr w:type="spellEnd"/>
      <w:r w:rsidR="009C5E96">
        <w:t xml:space="preserve">, og </w:t>
      </w:r>
      <w:proofErr w:type="spellStart"/>
      <w:r w:rsidR="009C5E96">
        <w:t>låg</w:t>
      </w:r>
      <w:r>
        <w:t>+gærrør</w:t>
      </w:r>
      <w:proofErr w:type="spellEnd"/>
      <w:r>
        <w:t xml:space="preserve"> </w:t>
      </w:r>
      <w:r w:rsidR="004E2F41">
        <w:t>påsættes.</w:t>
      </w:r>
      <w:r w:rsidR="009C5E96">
        <w:t xml:space="preserve"> Hæld lidt vand og evt.</w:t>
      </w:r>
      <w:r>
        <w:t xml:space="preserve"> </w:t>
      </w:r>
      <w:r w:rsidR="009C5E96">
        <w:t>nogle dråber</w:t>
      </w:r>
      <w:r>
        <w:t xml:space="preserve"> bromthymolblåt i gærrøret.</w:t>
      </w:r>
    </w:p>
    <w:p w:rsidR="004E2F41" w:rsidRDefault="00663704" w:rsidP="004E2F41">
      <w:pPr>
        <w:pStyle w:val="ListParagraph"/>
        <w:numPr>
          <w:ilvl w:val="0"/>
          <w:numId w:val="18"/>
        </w:numPr>
      </w:pPr>
      <w:r>
        <w:t>Placer gærspanden</w:t>
      </w:r>
      <w:r w:rsidR="004E2F41">
        <w:t xml:space="preserve"> et mørkt sted ved en konstant temperatur på </w:t>
      </w:r>
      <w:r>
        <w:t xml:space="preserve">mellem </w:t>
      </w:r>
      <w:r w:rsidR="004E2F41">
        <w:t>18-24 ᵒC.</w:t>
      </w:r>
    </w:p>
    <w:p w:rsidR="00663704" w:rsidRDefault="00663704" w:rsidP="00663704">
      <w:r>
        <w:t xml:space="preserve">Ofte vil gæringen tilsyneladende være hurtigt overstået, men vent med at fylde øllet på flaske, før det har stået 2-3 uger (se særskilt vejledning). Eventuelt kan øllet </w:t>
      </w:r>
      <w:r w:rsidR="00DE2F35">
        <w:t xml:space="preserve">undervejs </w:t>
      </w:r>
      <w:r>
        <w:t>stikkes om til en ren gærspand.</w:t>
      </w:r>
    </w:p>
    <w:sectPr w:rsidR="00663704" w:rsidSect="007B66A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14" w:rsidRDefault="00304F14" w:rsidP="00122B2C">
      <w:pPr>
        <w:spacing w:after="0" w:line="240" w:lineRule="auto"/>
      </w:pPr>
      <w:r>
        <w:separator/>
      </w:r>
    </w:p>
  </w:endnote>
  <w:endnote w:type="continuationSeparator" w:id="0">
    <w:p w:rsidR="00304F14" w:rsidRDefault="00304F14" w:rsidP="0012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2C" w:rsidRDefault="00122B2C">
    <w:pPr>
      <w:pStyle w:val="Footer"/>
    </w:pPr>
    <w:r>
      <w:t>JH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14" w:rsidRDefault="00304F14" w:rsidP="00122B2C">
      <w:pPr>
        <w:spacing w:after="0" w:line="240" w:lineRule="auto"/>
      </w:pPr>
      <w:r>
        <w:separator/>
      </w:r>
    </w:p>
  </w:footnote>
  <w:footnote w:type="continuationSeparator" w:id="0">
    <w:p w:rsidR="00304F14" w:rsidRDefault="00304F14" w:rsidP="0012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A55"/>
    <w:multiLevelType w:val="hybridMultilevel"/>
    <w:tmpl w:val="A9E64D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BB4"/>
    <w:multiLevelType w:val="hybridMultilevel"/>
    <w:tmpl w:val="15ACBF7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A00EE8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BE8"/>
    <w:multiLevelType w:val="hybridMultilevel"/>
    <w:tmpl w:val="5DA8687A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B06"/>
    <w:multiLevelType w:val="hybridMultilevel"/>
    <w:tmpl w:val="7DBC0A1E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7F6D"/>
    <w:multiLevelType w:val="hybridMultilevel"/>
    <w:tmpl w:val="934C3134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406"/>
    <w:multiLevelType w:val="hybridMultilevel"/>
    <w:tmpl w:val="07CEB520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3DC4"/>
    <w:multiLevelType w:val="hybridMultilevel"/>
    <w:tmpl w:val="9880EAC4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8A6"/>
    <w:multiLevelType w:val="hybridMultilevel"/>
    <w:tmpl w:val="FE3266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63BB"/>
    <w:multiLevelType w:val="hybridMultilevel"/>
    <w:tmpl w:val="8618D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E3978"/>
    <w:multiLevelType w:val="hybridMultilevel"/>
    <w:tmpl w:val="D1C8999E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565"/>
    <w:multiLevelType w:val="hybridMultilevel"/>
    <w:tmpl w:val="D74617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14AF"/>
    <w:multiLevelType w:val="hybridMultilevel"/>
    <w:tmpl w:val="3E3610E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A3408"/>
    <w:multiLevelType w:val="hybridMultilevel"/>
    <w:tmpl w:val="B966F73E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A3D97"/>
    <w:multiLevelType w:val="hybridMultilevel"/>
    <w:tmpl w:val="BD806ABE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272A"/>
    <w:multiLevelType w:val="hybridMultilevel"/>
    <w:tmpl w:val="3D9E5FC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010782"/>
    <w:multiLevelType w:val="hybridMultilevel"/>
    <w:tmpl w:val="5A8AEE4A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0F25"/>
    <w:multiLevelType w:val="hybridMultilevel"/>
    <w:tmpl w:val="56BA8E0E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0462"/>
    <w:multiLevelType w:val="hybridMultilevel"/>
    <w:tmpl w:val="AA74BE6C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62BC5"/>
    <w:multiLevelType w:val="hybridMultilevel"/>
    <w:tmpl w:val="9FCCD728"/>
    <w:lvl w:ilvl="0" w:tplc="10A63484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15"/>
  </w:num>
  <w:num w:numId="12">
    <w:abstractNumId w:val="9"/>
  </w:num>
  <w:num w:numId="13">
    <w:abstractNumId w:val="2"/>
  </w:num>
  <w:num w:numId="14">
    <w:abstractNumId w:val="17"/>
  </w:num>
  <w:num w:numId="15">
    <w:abstractNumId w:val="12"/>
  </w:num>
  <w:num w:numId="16">
    <w:abstractNumId w:val="6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9"/>
    <w:rsid w:val="00004B04"/>
    <w:rsid w:val="0001026B"/>
    <w:rsid w:val="0001382D"/>
    <w:rsid w:val="0001665A"/>
    <w:rsid w:val="00024118"/>
    <w:rsid w:val="00026437"/>
    <w:rsid w:val="00030949"/>
    <w:rsid w:val="00040A0E"/>
    <w:rsid w:val="00042FF8"/>
    <w:rsid w:val="00044E07"/>
    <w:rsid w:val="000457FD"/>
    <w:rsid w:val="00052486"/>
    <w:rsid w:val="000629DD"/>
    <w:rsid w:val="00064AC3"/>
    <w:rsid w:val="00065914"/>
    <w:rsid w:val="00076D8C"/>
    <w:rsid w:val="00090090"/>
    <w:rsid w:val="00091D14"/>
    <w:rsid w:val="00095554"/>
    <w:rsid w:val="00096284"/>
    <w:rsid w:val="000A3148"/>
    <w:rsid w:val="000A37E2"/>
    <w:rsid w:val="000A5210"/>
    <w:rsid w:val="000B5058"/>
    <w:rsid w:val="000B58A1"/>
    <w:rsid w:val="000B6CA3"/>
    <w:rsid w:val="000B6F4D"/>
    <w:rsid w:val="000C669A"/>
    <w:rsid w:val="000C7DBB"/>
    <w:rsid w:val="000D4AAE"/>
    <w:rsid w:val="000D73D6"/>
    <w:rsid w:val="000E271B"/>
    <w:rsid w:val="000E3B83"/>
    <w:rsid w:val="000E4DF6"/>
    <w:rsid w:val="000E4E0E"/>
    <w:rsid w:val="000F021A"/>
    <w:rsid w:val="000F0D58"/>
    <w:rsid w:val="000F11B6"/>
    <w:rsid w:val="000F315D"/>
    <w:rsid w:val="00102F26"/>
    <w:rsid w:val="001039DF"/>
    <w:rsid w:val="00107011"/>
    <w:rsid w:val="00111E69"/>
    <w:rsid w:val="00117FA0"/>
    <w:rsid w:val="0012067F"/>
    <w:rsid w:val="00122B2C"/>
    <w:rsid w:val="00124A4B"/>
    <w:rsid w:val="00127BFA"/>
    <w:rsid w:val="001403F1"/>
    <w:rsid w:val="001423B9"/>
    <w:rsid w:val="001456C4"/>
    <w:rsid w:val="00156359"/>
    <w:rsid w:val="00167FF3"/>
    <w:rsid w:val="00176454"/>
    <w:rsid w:val="001854AD"/>
    <w:rsid w:val="00192089"/>
    <w:rsid w:val="00194A77"/>
    <w:rsid w:val="001A1E61"/>
    <w:rsid w:val="001A1F39"/>
    <w:rsid w:val="001A231D"/>
    <w:rsid w:val="001A7217"/>
    <w:rsid w:val="001B5CD1"/>
    <w:rsid w:val="001C42D1"/>
    <w:rsid w:val="001D08C7"/>
    <w:rsid w:val="001D256D"/>
    <w:rsid w:val="001D7290"/>
    <w:rsid w:val="001E0EB3"/>
    <w:rsid w:val="001F0B8C"/>
    <w:rsid w:val="0020080B"/>
    <w:rsid w:val="002054CF"/>
    <w:rsid w:val="00206447"/>
    <w:rsid w:val="00207F83"/>
    <w:rsid w:val="00215CCA"/>
    <w:rsid w:val="0022530B"/>
    <w:rsid w:val="00227AB6"/>
    <w:rsid w:val="00230DCE"/>
    <w:rsid w:val="002412D5"/>
    <w:rsid w:val="002615C5"/>
    <w:rsid w:val="00262640"/>
    <w:rsid w:val="002627A4"/>
    <w:rsid w:val="00262A9B"/>
    <w:rsid w:val="00266E73"/>
    <w:rsid w:val="00270B57"/>
    <w:rsid w:val="0027312A"/>
    <w:rsid w:val="00273231"/>
    <w:rsid w:val="00282F48"/>
    <w:rsid w:val="00283D79"/>
    <w:rsid w:val="00284B14"/>
    <w:rsid w:val="002971A4"/>
    <w:rsid w:val="002B066A"/>
    <w:rsid w:val="002B3335"/>
    <w:rsid w:val="002B5014"/>
    <w:rsid w:val="002C7313"/>
    <w:rsid w:val="002D0FB6"/>
    <w:rsid w:val="002D7CEA"/>
    <w:rsid w:val="002E0061"/>
    <w:rsid w:val="002E1A7C"/>
    <w:rsid w:val="002E4A11"/>
    <w:rsid w:val="002E6046"/>
    <w:rsid w:val="002F0475"/>
    <w:rsid w:val="002F4FED"/>
    <w:rsid w:val="00304F14"/>
    <w:rsid w:val="0031161A"/>
    <w:rsid w:val="0031184C"/>
    <w:rsid w:val="0033289F"/>
    <w:rsid w:val="003341F0"/>
    <w:rsid w:val="00335403"/>
    <w:rsid w:val="00336FD0"/>
    <w:rsid w:val="00343956"/>
    <w:rsid w:val="003439E5"/>
    <w:rsid w:val="00353D51"/>
    <w:rsid w:val="003553E6"/>
    <w:rsid w:val="00360D8D"/>
    <w:rsid w:val="00365A78"/>
    <w:rsid w:val="0037282D"/>
    <w:rsid w:val="00376855"/>
    <w:rsid w:val="003815E9"/>
    <w:rsid w:val="00395A30"/>
    <w:rsid w:val="003A15DB"/>
    <w:rsid w:val="003A42C2"/>
    <w:rsid w:val="003A7876"/>
    <w:rsid w:val="003B205F"/>
    <w:rsid w:val="003B43D2"/>
    <w:rsid w:val="003B5CA6"/>
    <w:rsid w:val="003C0254"/>
    <w:rsid w:val="003D6F1A"/>
    <w:rsid w:val="003E2604"/>
    <w:rsid w:val="003E385F"/>
    <w:rsid w:val="003E68D9"/>
    <w:rsid w:val="003F0EB3"/>
    <w:rsid w:val="003F5E2C"/>
    <w:rsid w:val="003F6194"/>
    <w:rsid w:val="003F6A7F"/>
    <w:rsid w:val="0040077F"/>
    <w:rsid w:val="00413EBC"/>
    <w:rsid w:val="00414A87"/>
    <w:rsid w:val="00416425"/>
    <w:rsid w:val="00416E9A"/>
    <w:rsid w:val="00420A5C"/>
    <w:rsid w:val="00422E85"/>
    <w:rsid w:val="00425136"/>
    <w:rsid w:val="004258CB"/>
    <w:rsid w:val="004306B1"/>
    <w:rsid w:val="00431C1A"/>
    <w:rsid w:val="004353B8"/>
    <w:rsid w:val="00444726"/>
    <w:rsid w:val="00446804"/>
    <w:rsid w:val="004513A2"/>
    <w:rsid w:val="00454E19"/>
    <w:rsid w:val="004574EC"/>
    <w:rsid w:val="004578CC"/>
    <w:rsid w:val="00475B5F"/>
    <w:rsid w:val="00480F67"/>
    <w:rsid w:val="00482ADF"/>
    <w:rsid w:val="00486A4B"/>
    <w:rsid w:val="004871C5"/>
    <w:rsid w:val="00494340"/>
    <w:rsid w:val="00496B59"/>
    <w:rsid w:val="004974AF"/>
    <w:rsid w:val="004A6895"/>
    <w:rsid w:val="004B0C26"/>
    <w:rsid w:val="004B22DE"/>
    <w:rsid w:val="004B3400"/>
    <w:rsid w:val="004B6513"/>
    <w:rsid w:val="004B681C"/>
    <w:rsid w:val="004B74EF"/>
    <w:rsid w:val="004C0FBB"/>
    <w:rsid w:val="004C2105"/>
    <w:rsid w:val="004D1D1A"/>
    <w:rsid w:val="004D2D81"/>
    <w:rsid w:val="004E2F41"/>
    <w:rsid w:val="004E430F"/>
    <w:rsid w:val="004E6672"/>
    <w:rsid w:val="004F4B36"/>
    <w:rsid w:val="00500C0F"/>
    <w:rsid w:val="00514890"/>
    <w:rsid w:val="00515ED4"/>
    <w:rsid w:val="00527B07"/>
    <w:rsid w:val="005365FC"/>
    <w:rsid w:val="005405BB"/>
    <w:rsid w:val="00545181"/>
    <w:rsid w:val="00546D9F"/>
    <w:rsid w:val="00550B2F"/>
    <w:rsid w:val="00551568"/>
    <w:rsid w:val="00566CAE"/>
    <w:rsid w:val="00570FEF"/>
    <w:rsid w:val="00574DD3"/>
    <w:rsid w:val="005842C6"/>
    <w:rsid w:val="00586684"/>
    <w:rsid w:val="00593FCA"/>
    <w:rsid w:val="005A0294"/>
    <w:rsid w:val="005A0336"/>
    <w:rsid w:val="005A3BBB"/>
    <w:rsid w:val="005A5F9D"/>
    <w:rsid w:val="005A737D"/>
    <w:rsid w:val="005B165B"/>
    <w:rsid w:val="005C0D59"/>
    <w:rsid w:val="005C2B22"/>
    <w:rsid w:val="005D2635"/>
    <w:rsid w:val="005D483B"/>
    <w:rsid w:val="005D53C7"/>
    <w:rsid w:val="005D5B6D"/>
    <w:rsid w:val="005D6C58"/>
    <w:rsid w:val="005E36B8"/>
    <w:rsid w:val="005E3AAE"/>
    <w:rsid w:val="005F17C8"/>
    <w:rsid w:val="005F56BA"/>
    <w:rsid w:val="005F7E90"/>
    <w:rsid w:val="00600E30"/>
    <w:rsid w:val="00601F78"/>
    <w:rsid w:val="00610952"/>
    <w:rsid w:val="00610D21"/>
    <w:rsid w:val="00612495"/>
    <w:rsid w:val="006157F3"/>
    <w:rsid w:val="00616037"/>
    <w:rsid w:val="00617AFF"/>
    <w:rsid w:val="006200C4"/>
    <w:rsid w:val="00623F6A"/>
    <w:rsid w:val="00624B7D"/>
    <w:rsid w:val="00631857"/>
    <w:rsid w:val="0063779B"/>
    <w:rsid w:val="006530BA"/>
    <w:rsid w:val="006531B8"/>
    <w:rsid w:val="00655645"/>
    <w:rsid w:val="006573A5"/>
    <w:rsid w:val="00657C19"/>
    <w:rsid w:val="00663704"/>
    <w:rsid w:val="00664437"/>
    <w:rsid w:val="00665E7B"/>
    <w:rsid w:val="006868D9"/>
    <w:rsid w:val="0069297B"/>
    <w:rsid w:val="00695922"/>
    <w:rsid w:val="006A3AE6"/>
    <w:rsid w:val="006A40BE"/>
    <w:rsid w:val="006A7A5D"/>
    <w:rsid w:val="006A7B0C"/>
    <w:rsid w:val="006B1446"/>
    <w:rsid w:val="006B4EF3"/>
    <w:rsid w:val="006B534E"/>
    <w:rsid w:val="006B5F0A"/>
    <w:rsid w:val="006B6FCC"/>
    <w:rsid w:val="006B7536"/>
    <w:rsid w:val="006C36BF"/>
    <w:rsid w:val="006C4DF2"/>
    <w:rsid w:val="006D0657"/>
    <w:rsid w:val="006D0689"/>
    <w:rsid w:val="006D347C"/>
    <w:rsid w:val="006D5753"/>
    <w:rsid w:val="006E0CE9"/>
    <w:rsid w:val="00703C8D"/>
    <w:rsid w:val="00716DBD"/>
    <w:rsid w:val="00723658"/>
    <w:rsid w:val="00724A60"/>
    <w:rsid w:val="00724E69"/>
    <w:rsid w:val="0073408D"/>
    <w:rsid w:val="00734A2A"/>
    <w:rsid w:val="00736CCC"/>
    <w:rsid w:val="00736DB5"/>
    <w:rsid w:val="00744E08"/>
    <w:rsid w:val="007566C0"/>
    <w:rsid w:val="00775EF3"/>
    <w:rsid w:val="00780A5E"/>
    <w:rsid w:val="0078105A"/>
    <w:rsid w:val="00785DA3"/>
    <w:rsid w:val="007946D2"/>
    <w:rsid w:val="007964A9"/>
    <w:rsid w:val="007A43CA"/>
    <w:rsid w:val="007A536C"/>
    <w:rsid w:val="007A63E3"/>
    <w:rsid w:val="007B313B"/>
    <w:rsid w:val="007B396A"/>
    <w:rsid w:val="007B66A9"/>
    <w:rsid w:val="007B7850"/>
    <w:rsid w:val="007C57C4"/>
    <w:rsid w:val="007C5818"/>
    <w:rsid w:val="007C7B2D"/>
    <w:rsid w:val="007D34B8"/>
    <w:rsid w:val="007E0FB5"/>
    <w:rsid w:val="007E2A52"/>
    <w:rsid w:val="007E6DC6"/>
    <w:rsid w:val="007F6585"/>
    <w:rsid w:val="007F6E33"/>
    <w:rsid w:val="007F7A58"/>
    <w:rsid w:val="008024F6"/>
    <w:rsid w:val="00804C10"/>
    <w:rsid w:val="00812DF3"/>
    <w:rsid w:val="00812F64"/>
    <w:rsid w:val="00813377"/>
    <w:rsid w:val="008153F1"/>
    <w:rsid w:val="0082245A"/>
    <w:rsid w:val="00825C48"/>
    <w:rsid w:val="00825E5D"/>
    <w:rsid w:val="00832370"/>
    <w:rsid w:val="008331BA"/>
    <w:rsid w:val="008372AF"/>
    <w:rsid w:val="0084375C"/>
    <w:rsid w:val="00844457"/>
    <w:rsid w:val="00847804"/>
    <w:rsid w:val="00847A69"/>
    <w:rsid w:val="00850561"/>
    <w:rsid w:val="00852726"/>
    <w:rsid w:val="00855BAC"/>
    <w:rsid w:val="00863F9F"/>
    <w:rsid w:val="00866364"/>
    <w:rsid w:val="008770E4"/>
    <w:rsid w:val="00882C3A"/>
    <w:rsid w:val="0088424D"/>
    <w:rsid w:val="00894877"/>
    <w:rsid w:val="008A3E6B"/>
    <w:rsid w:val="008B39C6"/>
    <w:rsid w:val="008B40B2"/>
    <w:rsid w:val="008B4F32"/>
    <w:rsid w:val="008B6EC3"/>
    <w:rsid w:val="008C1538"/>
    <w:rsid w:val="008C79D4"/>
    <w:rsid w:val="008D4BBA"/>
    <w:rsid w:val="008E6B33"/>
    <w:rsid w:val="008E7F2E"/>
    <w:rsid w:val="008F7012"/>
    <w:rsid w:val="0090030E"/>
    <w:rsid w:val="00903A81"/>
    <w:rsid w:val="009045A6"/>
    <w:rsid w:val="00904D9D"/>
    <w:rsid w:val="00916377"/>
    <w:rsid w:val="00922810"/>
    <w:rsid w:val="009253E7"/>
    <w:rsid w:val="009263C7"/>
    <w:rsid w:val="00930146"/>
    <w:rsid w:val="00930C49"/>
    <w:rsid w:val="00937091"/>
    <w:rsid w:val="00942565"/>
    <w:rsid w:val="00953095"/>
    <w:rsid w:val="0097251B"/>
    <w:rsid w:val="00974C50"/>
    <w:rsid w:val="00975BDA"/>
    <w:rsid w:val="009810A1"/>
    <w:rsid w:val="00981D63"/>
    <w:rsid w:val="00986DBB"/>
    <w:rsid w:val="009872E3"/>
    <w:rsid w:val="00993644"/>
    <w:rsid w:val="00993B69"/>
    <w:rsid w:val="009B0A01"/>
    <w:rsid w:val="009B240F"/>
    <w:rsid w:val="009B428E"/>
    <w:rsid w:val="009C048C"/>
    <w:rsid w:val="009C5E96"/>
    <w:rsid w:val="009C623E"/>
    <w:rsid w:val="009C6E9F"/>
    <w:rsid w:val="009D008A"/>
    <w:rsid w:val="009D3FDE"/>
    <w:rsid w:val="009E0F2D"/>
    <w:rsid w:val="009E4655"/>
    <w:rsid w:val="009E4B8B"/>
    <w:rsid w:val="009F272B"/>
    <w:rsid w:val="009F6B23"/>
    <w:rsid w:val="009F6F86"/>
    <w:rsid w:val="00A0507A"/>
    <w:rsid w:val="00A11399"/>
    <w:rsid w:val="00A15CE5"/>
    <w:rsid w:val="00A2146E"/>
    <w:rsid w:val="00A2440A"/>
    <w:rsid w:val="00A31C5B"/>
    <w:rsid w:val="00A43587"/>
    <w:rsid w:val="00A44976"/>
    <w:rsid w:val="00A452FF"/>
    <w:rsid w:val="00A511DF"/>
    <w:rsid w:val="00A5138A"/>
    <w:rsid w:val="00A53D3B"/>
    <w:rsid w:val="00A54EFF"/>
    <w:rsid w:val="00A554C4"/>
    <w:rsid w:val="00A56633"/>
    <w:rsid w:val="00A5749E"/>
    <w:rsid w:val="00A66A6B"/>
    <w:rsid w:val="00A7028E"/>
    <w:rsid w:val="00A71869"/>
    <w:rsid w:val="00A767CF"/>
    <w:rsid w:val="00A923D6"/>
    <w:rsid w:val="00A94B15"/>
    <w:rsid w:val="00AA66E7"/>
    <w:rsid w:val="00AA6A64"/>
    <w:rsid w:val="00AB05D5"/>
    <w:rsid w:val="00AB1E88"/>
    <w:rsid w:val="00AB7965"/>
    <w:rsid w:val="00AB7C07"/>
    <w:rsid w:val="00AC16B8"/>
    <w:rsid w:val="00AD1E56"/>
    <w:rsid w:val="00AD59C2"/>
    <w:rsid w:val="00AE5BC6"/>
    <w:rsid w:val="00AF00C5"/>
    <w:rsid w:val="00AF1446"/>
    <w:rsid w:val="00B003CD"/>
    <w:rsid w:val="00B011DE"/>
    <w:rsid w:val="00B016D0"/>
    <w:rsid w:val="00B01ED4"/>
    <w:rsid w:val="00B043D6"/>
    <w:rsid w:val="00B04E0D"/>
    <w:rsid w:val="00B1004C"/>
    <w:rsid w:val="00B1178D"/>
    <w:rsid w:val="00B17B2D"/>
    <w:rsid w:val="00B20E7D"/>
    <w:rsid w:val="00B22083"/>
    <w:rsid w:val="00B226E2"/>
    <w:rsid w:val="00B22DCC"/>
    <w:rsid w:val="00B27765"/>
    <w:rsid w:val="00B341EA"/>
    <w:rsid w:val="00B3715C"/>
    <w:rsid w:val="00B4296C"/>
    <w:rsid w:val="00B437D7"/>
    <w:rsid w:val="00B53142"/>
    <w:rsid w:val="00B74FDD"/>
    <w:rsid w:val="00B94EDA"/>
    <w:rsid w:val="00B97B42"/>
    <w:rsid w:val="00BA07CB"/>
    <w:rsid w:val="00BA3369"/>
    <w:rsid w:val="00BA65C6"/>
    <w:rsid w:val="00BB7655"/>
    <w:rsid w:val="00BC14D5"/>
    <w:rsid w:val="00BD2600"/>
    <w:rsid w:val="00BD3B9A"/>
    <w:rsid w:val="00BD45E1"/>
    <w:rsid w:val="00BE3FA8"/>
    <w:rsid w:val="00BE7D35"/>
    <w:rsid w:val="00C03D09"/>
    <w:rsid w:val="00C05C30"/>
    <w:rsid w:val="00C079FF"/>
    <w:rsid w:val="00C12ACB"/>
    <w:rsid w:val="00C1646B"/>
    <w:rsid w:val="00C32105"/>
    <w:rsid w:val="00C41A44"/>
    <w:rsid w:val="00C435B9"/>
    <w:rsid w:val="00C465AD"/>
    <w:rsid w:val="00C4663F"/>
    <w:rsid w:val="00C503CF"/>
    <w:rsid w:val="00C51026"/>
    <w:rsid w:val="00C51583"/>
    <w:rsid w:val="00C5646A"/>
    <w:rsid w:val="00C575C7"/>
    <w:rsid w:val="00C57E5E"/>
    <w:rsid w:val="00C61BA5"/>
    <w:rsid w:val="00C65164"/>
    <w:rsid w:val="00C7340D"/>
    <w:rsid w:val="00C74373"/>
    <w:rsid w:val="00C774E1"/>
    <w:rsid w:val="00C81346"/>
    <w:rsid w:val="00C83AC1"/>
    <w:rsid w:val="00C90C2D"/>
    <w:rsid w:val="00C92666"/>
    <w:rsid w:val="00C93AFD"/>
    <w:rsid w:val="00C96294"/>
    <w:rsid w:val="00CA1BF3"/>
    <w:rsid w:val="00CA4690"/>
    <w:rsid w:val="00CA4BA0"/>
    <w:rsid w:val="00CB121E"/>
    <w:rsid w:val="00CC0454"/>
    <w:rsid w:val="00CC2397"/>
    <w:rsid w:val="00CC2E22"/>
    <w:rsid w:val="00CC3406"/>
    <w:rsid w:val="00CC6819"/>
    <w:rsid w:val="00CD0B56"/>
    <w:rsid w:val="00CD28DB"/>
    <w:rsid w:val="00CE2BC6"/>
    <w:rsid w:val="00CE5847"/>
    <w:rsid w:val="00CE7541"/>
    <w:rsid w:val="00CF312C"/>
    <w:rsid w:val="00CF656D"/>
    <w:rsid w:val="00D05167"/>
    <w:rsid w:val="00D13977"/>
    <w:rsid w:val="00D17FC8"/>
    <w:rsid w:val="00D21C0E"/>
    <w:rsid w:val="00D22A80"/>
    <w:rsid w:val="00D237B8"/>
    <w:rsid w:val="00D24720"/>
    <w:rsid w:val="00D31920"/>
    <w:rsid w:val="00D37753"/>
    <w:rsid w:val="00D64C50"/>
    <w:rsid w:val="00D6707F"/>
    <w:rsid w:val="00D74D50"/>
    <w:rsid w:val="00D8261E"/>
    <w:rsid w:val="00D82903"/>
    <w:rsid w:val="00D862BB"/>
    <w:rsid w:val="00D87AA9"/>
    <w:rsid w:val="00D87E7D"/>
    <w:rsid w:val="00D87EC3"/>
    <w:rsid w:val="00D92F9E"/>
    <w:rsid w:val="00DA0D35"/>
    <w:rsid w:val="00DA6E55"/>
    <w:rsid w:val="00DB37D6"/>
    <w:rsid w:val="00DB6ADB"/>
    <w:rsid w:val="00DC613E"/>
    <w:rsid w:val="00DD0FFE"/>
    <w:rsid w:val="00DE1121"/>
    <w:rsid w:val="00DE2F35"/>
    <w:rsid w:val="00DE4276"/>
    <w:rsid w:val="00DF28E4"/>
    <w:rsid w:val="00DF52A2"/>
    <w:rsid w:val="00DF65A5"/>
    <w:rsid w:val="00DF6A90"/>
    <w:rsid w:val="00E02695"/>
    <w:rsid w:val="00E04E57"/>
    <w:rsid w:val="00E07638"/>
    <w:rsid w:val="00E105AE"/>
    <w:rsid w:val="00E10643"/>
    <w:rsid w:val="00E13E87"/>
    <w:rsid w:val="00E229D8"/>
    <w:rsid w:val="00E32EAB"/>
    <w:rsid w:val="00E34D87"/>
    <w:rsid w:val="00E359E2"/>
    <w:rsid w:val="00E4074D"/>
    <w:rsid w:val="00E412CB"/>
    <w:rsid w:val="00E44A08"/>
    <w:rsid w:val="00E47CDC"/>
    <w:rsid w:val="00E50FEE"/>
    <w:rsid w:val="00E531D5"/>
    <w:rsid w:val="00E53980"/>
    <w:rsid w:val="00E6138F"/>
    <w:rsid w:val="00E66EE4"/>
    <w:rsid w:val="00E7208C"/>
    <w:rsid w:val="00E80B82"/>
    <w:rsid w:val="00E85D6E"/>
    <w:rsid w:val="00E8703E"/>
    <w:rsid w:val="00E870D2"/>
    <w:rsid w:val="00E9571A"/>
    <w:rsid w:val="00E95AD3"/>
    <w:rsid w:val="00E96321"/>
    <w:rsid w:val="00E963D9"/>
    <w:rsid w:val="00E971CE"/>
    <w:rsid w:val="00EA6885"/>
    <w:rsid w:val="00EB1974"/>
    <w:rsid w:val="00EB24F2"/>
    <w:rsid w:val="00EB5E18"/>
    <w:rsid w:val="00EC4166"/>
    <w:rsid w:val="00EC4DAC"/>
    <w:rsid w:val="00ED0FC9"/>
    <w:rsid w:val="00ED1EC7"/>
    <w:rsid w:val="00ED6B19"/>
    <w:rsid w:val="00EE1BC0"/>
    <w:rsid w:val="00EE2C7F"/>
    <w:rsid w:val="00EE59CB"/>
    <w:rsid w:val="00EE7446"/>
    <w:rsid w:val="00EE7F3F"/>
    <w:rsid w:val="00EF0D14"/>
    <w:rsid w:val="00EF2D55"/>
    <w:rsid w:val="00EF431A"/>
    <w:rsid w:val="00EF6B8E"/>
    <w:rsid w:val="00EF758F"/>
    <w:rsid w:val="00F01C49"/>
    <w:rsid w:val="00F036E4"/>
    <w:rsid w:val="00F06FA8"/>
    <w:rsid w:val="00F1003D"/>
    <w:rsid w:val="00F13B76"/>
    <w:rsid w:val="00F13D60"/>
    <w:rsid w:val="00F21B5E"/>
    <w:rsid w:val="00F2285E"/>
    <w:rsid w:val="00F2495D"/>
    <w:rsid w:val="00F26439"/>
    <w:rsid w:val="00F537FE"/>
    <w:rsid w:val="00F538C0"/>
    <w:rsid w:val="00F556BE"/>
    <w:rsid w:val="00F6273E"/>
    <w:rsid w:val="00F62E14"/>
    <w:rsid w:val="00F659EB"/>
    <w:rsid w:val="00F72E46"/>
    <w:rsid w:val="00F8103C"/>
    <w:rsid w:val="00F91D31"/>
    <w:rsid w:val="00F964AB"/>
    <w:rsid w:val="00FA3C44"/>
    <w:rsid w:val="00FA46B0"/>
    <w:rsid w:val="00FA4879"/>
    <w:rsid w:val="00FA7D32"/>
    <w:rsid w:val="00FB0E37"/>
    <w:rsid w:val="00FB1F5D"/>
    <w:rsid w:val="00FB44C5"/>
    <w:rsid w:val="00FB68D3"/>
    <w:rsid w:val="00FC21AD"/>
    <w:rsid w:val="00FD00F0"/>
    <w:rsid w:val="00FD4914"/>
    <w:rsid w:val="00FE0C26"/>
    <w:rsid w:val="00FE4CD7"/>
    <w:rsid w:val="00FE540F"/>
    <w:rsid w:val="00FF1DDA"/>
    <w:rsid w:val="00FF2078"/>
    <w:rsid w:val="00FF37E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CFEB-0787-417B-ADBE-BEC20E13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10"/>
  </w:style>
  <w:style w:type="paragraph" w:styleId="Heading1">
    <w:name w:val="heading 1"/>
    <w:basedOn w:val="Normal"/>
    <w:next w:val="Normal"/>
    <w:link w:val="Heading1Char"/>
    <w:uiPriority w:val="9"/>
    <w:qFormat/>
    <w:rsid w:val="004E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E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22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2C"/>
  </w:style>
  <w:style w:type="paragraph" w:styleId="Footer">
    <w:name w:val="footer"/>
    <w:basedOn w:val="Normal"/>
    <w:link w:val="FooterChar"/>
    <w:uiPriority w:val="99"/>
    <w:semiHidden/>
    <w:unhideWhenUsed/>
    <w:rsid w:val="00122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2C"/>
  </w:style>
  <w:style w:type="character" w:styleId="Hyperlink">
    <w:name w:val="Hyperlink"/>
    <w:basedOn w:val="DefaultParagraphFont"/>
    <w:uiPriority w:val="99"/>
    <w:unhideWhenUsed/>
    <w:rsid w:val="00877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uelnaturvidenskab.dk/fileadmin/Aktuel_Naturvidenskab/nr-5/AN5-2016oelbry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C3FF-3739-450A-8AF5-C88B6CA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1682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Højgaard Thinggaard</dc:creator>
  <cp:lastModifiedBy>Jørgen Dahlgaard</cp:lastModifiedBy>
  <cp:revision>39</cp:revision>
  <dcterms:created xsi:type="dcterms:W3CDTF">2016-10-12T21:28:00Z</dcterms:created>
  <dcterms:modified xsi:type="dcterms:W3CDTF">2016-11-28T14:38:00Z</dcterms:modified>
</cp:coreProperties>
</file>