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CA914" w14:textId="60A3ED56" w:rsidR="00121F91" w:rsidRDefault="00121F91" w:rsidP="00121F91">
      <w:pPr>
        <w:pStyle w:val="Heading2"/>
      </w:pPr>
      <w:r>
        <w:t>Miniprojekt – plastik</w:t>
      </w:r>
    </w:p>
    <w:p w14:paraId="145DC3D7" w14:textId="36358B63" w:rsidR="00121F91" w:rsidRDefault="00121F91" w:rsidP="00121F91">
      <w:r w:rsidRPr="00E27057">
        <w:t xml:space="preserve">Dette </w:t>
      </w:r>
      <w:r>
        <w:t>mini</w:t>
      </w:r>
      <w:r w:rsidR="00E361AD">
        <w:t>projekt starter med at</w:t>
      </w:r>
      <w:r w:rsidRPr="00E27057">
        <w:t xml:space="preserve"> artiklen </w:t>
      </w:r>
      <w:hyperlink r:id="rId6" w:history="1">
        <w:r w:rsidRPr="00E27057">
          <w:rPr>
            <w:rStyle w:val="Hyperlink"/>
          </w:rPr>
          <w:t>Hvordan opnår vi en bæredygtig plastikkultur?</w:t>
        </w:r>
      </w:hyperlink>
      <w:r w:rsidRPr="00E27057">
        <w:rPr>
          <w:i/>
          <w:iCs/>
        </w:rPr>
        <w:t xml:space="preserve"> </w:t>
      </w:r>
      <w:r w:rsidRPr="00E27057">
        <w:t xml:space="preserve">fra Aktuel Naturvidenskab nr. </w:t>
      </w:r>
      <w:r>
        <w:t>1</w:t>
      </w:r>
      <w:r w:rsidRPr="00E27057">
        <w:t>/2024 </w:t>
      </w:r>
      <w:r w:rsidR="00E361AD">
        <w:t>læses. Herefter starter projektet med plas</w:t>
      </w:r>
      <w:r w:rsidR="00EE5840">
        <w:t>tik</w:t>
      </w:r>
      <w:r w:rsidR="003B746A">
        <w:t>.</w:t>
      </w:r>
    </w:p>
    <w:p w14:paraId="6B1841FA" w14:textId="77777777" w:rsidR="00EE5840" w:rsidRPr="00E27057" w:rsidRDefault="00EE5840" w:rsidP="00121F91"/>
    <w:p w14:paraId="6C2EDA1B" w14:textId="184C4C26" w:rsidR="00121F91" w:rsidRPr="00E27057" w:rsidRDefault="00121F91" w:rsidP="00121F91">
      <w:r w:rsidRPr="00E27057">
        <w:t>Materialet er udarbejdet af projektgruppen på Viborg Katedralskole for Aktuel Naturvidenskab. </w:t>
      </w:r>
    </w:p>
    <w:p w14:paraId="5C723731" w14:textId="77777777" w:rsidR="00121F91" w:rsidRDefault="00121F91" w:rsidP="00121F91">
      <w:r w:rsidRPr="00E27057">
        <w:t xml:space="preserve">Materialet kan anvendes i forbindelse med et forløb omkring </w:t>
      </w:r>
      <w:r>
        <w:t>organisk kemi.</w:t>
      </w:r>
    </w:p>
    <w:p w14:paraId="72F60B50" w14:textId="77777777" w:rsidR="00EE5840" w:rsidRPr="00E27057" w:rsidRDefault="00EE5840" w:rsidP="00121F91"/>
    <w:p w14:paraId="24BC3688" w14:textId="773B767A" w:rsidR="00121F91" w:rsidRPr="00E27057" w:rsidRDefault="00121F91" w:rsidP="00121F91">
      <w:r w:rsidRPr="00E27057">
        <w:rPr>
          <w:b/>
          <w:bCs/>
        </w:rPr>
        <w:t>Målgruppe:</w:t>
      </w:r>
      <w:r w:rsidRPr="00E27057">
        <w:t xml:space="preserve"> </w:t>
      </w:r>
      <w:r w:rsidR="00EE5840">
        <w:rPr>
          <w:b/>
          <w:bCs/>
        </w:rPr>
        <w:t>Bioteknologi</w:t>
      </w:r>
      <w:r w:rsidR="003F528F">
        <w:rPr>
          <w:b/>
          <w:bCs/>
        </w:rPr>
        <w:t>/Kemi</w:t>
      </w:r>
      <w:r w:rsidRPr="00E27057">
        <w:rPr>
          <w:b/>
          <w:bCs/>
        </w:rPr>
        <w:t xml:space="preserve"> </w:t>
      </w:r>
      <w:r w:rsidRPr="00183C32">
        <w:rPr>
          <w:b/>
          <w:bCs/>
        </w:rPr>
        <w:t>A</w:t>
      </w:r>
      <w:r w:rsidR="003F528F">
        <w:rPr>
          <w:b/>
          <w:bCs/>
        </w:rPr>
        <w:t>/B</w:t>
      </w:r>
      <w:r w:rsidRPr="00183C32">
        <w:rPr>
          <w:b/>
          <w:bCs/>
        </w:rPr>
        <w:t>-niveau</w:t>
      </w:r>
    </w:p>
    <w:p w14:paraId="6384D02D" w14:textId="77777777" w:rsidR="00121F91" w:rsidRPr="00E27057" w:rsidRDefault="00121F91" w:rsidP="00121F91">
      <w:r w:rsidRPr="00E27057">
        <w:rPr>
          <w:b/>
          <w:bCs/>
        </w:rPr>
        <w:t xml:space="preserve">Forudsætninger: Kendskab til </w:t>
      </w:r>
      <w:proofErr w:type="spellStart"/>
      <w:r>
        <w:rPr>
          <w:b/>
          <w:bCs/>
        </w:rPr>
        <w:t>alkaner</w:t>
      </w:r>
      <w:proofErr w:type="spellEnd"/>
      <w:r w:rsidRPr="00E27057">
        <w:t> </w:t>
      </w:r>
    </w:p>
    <w:p w14:paraId="155AE393" w14:textId="77777777" w:rsidR="00AC794E" w:rsidRDefault="00121F91" w:rsidP="00121F91">
      <w:r w:rsidRPr="00E27057">
        <w:rPr>
          <w:b/>
          <w:bCs/>
        </w:rPr>
        <w:t xml:space="preserve">Varighed: </w:t>
      </w:r>
      <w:r w:rsidRPr="000241BB">
        <w:rPr>
          <w:b/>
          <w:bCs/>
        </w:rPr>
        <w:t xml:space="preserve">ca. </w:t>
      </w:r>
      <m:oMath>
        <m:r>
          <m:rPr>
            <m:sty m:val="bi"/>
          </m:rPr>
          <w:rPr>
            <w:rFonts w:ascii="Cambria Math" w:hAnsi="Cambria Math"/>
          </w:rPr>
          <m:t>4⋅70 min</m:t>
        </m:r>
      </m:oMath>
    </w:p>
    <w:p w14:paraId="59D410FA" w14:textId="77777777" w:rsidR="00AC794E" w:rsidRDefault="00AC794E" w:rsidP="00121F91"/>
    <w:p w14:paraId="3F3F9592" w14:textId="5AD93506" w:rsidR="00121F91" w:rsidRPr="00E27057" w:rsidRDefault="00121F91" w:rsidP="00121F91">
      <w:r>
        <w:t>I skrivende stund har man mulighed for at lave forsøg med nedbrydning af plastik på Aarhus Universitet (</w:t>
      </w:r>
      <w:hyperlink r:id="rId7" w:history="1">
        <w:r w:rsidRPr="00FA22A5">
          <w:rPr>
            <w:rStyle w:val="Hyperlink"/>
          </w:rPr>
          <w:t>Kemisk nedbrydning af plastik</w:t>
        </w:r>
      </w:hyperlink>
      <w:r>
        <w:t>). Dette arbejdsark kan anvendes i forbindelse med et sådan besøg.</w:t>
      </w:r>
    </w:p>
    <w:p w14:paraId="06912A02" w14:textId="77777777" w:rsidR="00843DD0" w:rsidRDefault="00843DD0" w:rsidP="00173FBB">
      <w:pPr>
        <w:pStyle w:val="Heading1"/>
        <w:jc w:val="center"/>
      </w:pPr>
    </w:p>
    <w:p w14:paraId="2A1CE4F2" w14:textId="32D3E8A7" w:rsidR="005D1250" w:rsidRDefault="00173FBB" w:rsidP="00173FBB">
      <w:pPr>
        <w:pStyle w:val="Heading1"/>
        <w:jc w:val="center"/>
      </w:pPr>
      <w:r>
        <w:t>Miniprojekt – Plastiktyper</w:t>
      </w:r>
    </w:p>
    <w:p w14:paraId="7E5B2582" w14:textId="1F86B24F" w:rsidR="00AC794E" w:rsidRPr="00AC794E" w:rsidRDefault="00AC794E" w:rsidP="00AC794E">
      <w:r>
        <w:t xml:space="preserve">Som lektie til det første modul læser man artiklen </w:t>
      </w:r>
      <w:hyperlink r:id="rId8" w:history="1">
        <w:r w:rsidRPr="00E27057">
          <w:rPr>
            <w:rStyle w:val="Hyperlink"/>
          </w:rPr>
          <w:t>Hvordan opnår vi en bæredygtig plastikkultur?</w:t>
        </w:r>
      </w:hyperlink>
    </w:p>
    <w:p w14:paraId="2AB0B12F" w14:textId="77777777" w:rsidR="00173FBB" w:rsidRDefault="00173FBB" w:rsidP="00173FBB"/>
    <w:p w14:paraId="34C3EECD" w14:textId="4621D43C" w:rsidR="00DA4254" w:rsidRDefault="00173FBB" w:rsidP="00173FBB">
      <w:r>
        <w:t>3 moduler til research og forberedelse af præsentation</w:t>
      </w:r>
      <w:r w:rsidR="00800D75">
        <w:t xml:space="preserve"> + </w:t>
      </w:r>
      <w:r w:rsidR="00DA4254">
        <w:t>1 modul til gruppepræsentationer på klassen.</w:t>
      </w:r>
    </w:p>
    <w:p w14:paraId="03DABC8D" w14:textId="77777777" w:rsidR="00173FBB" w:rsidRDefault="00173FBB" w:rsidP="00173FBB"/>
    <w:p w14:paraId="5FEF6DAD" w14:textId="6BA90B8C" w:rsidR="00173FBB" w:rsidRDefault="00173FBB" w:rsidP="00173FBB">
      <w:r>
        <w:t>Præsentationen skal være et power point + mundtlig fremlæggelse på 10 minutter og indeholde nedenstående punkter</w:t>
      </w:r>
      <w:r w:rsidR="00800D75">
        <w:t>.</w:t>
      </w:r>
    </w:p>
    <w:p w14:paraId="5046EC5A" w14:textId="0674F977" w:rsidR="00173FBB" w:rsidRDefault="00173FBB" w:rsidP="00173FBB">
      <w:pPr>
        <w:pStyle w:val="ListParagraph"/>
        <w:numPr>
          <w:ilvl w:val="0"/>
          <w:numId w:val="1"/>
        </w:numPr>
      </w:pPr>
      <w:r>
        <w:t>Opbygning – kemisk struktur, fysiske egenskaber, anvendelse</w:t>
      </w:r>
    </w:p>
    <w:p w14:paraId="2FB4B61A" w14:textId="1E6D2231" w:rsidR="00173FBB" w:rsidRDefault="00173FBB" w:rsidP="00173FBB">
      <w:pPr>
        <w:pStyle w:val="ListParagraph"/>
        <w:numPr>
          <w:ilvl w:val="0"/>
          <w:numId w:val="1"/>
        </w:numPr>
      </w:pPr>
      <w:r>
        <w:t>Nedbrydning – én eller flere mulige nedbrydningsprocesser</w:t>
      </w:r>
    </w:p>
    <w:p w14:paraId="646937B0" w14:textId="209F9920" w:rsidR="00173FBB" w:rsidRDefault="00173FBB" w:rsidP="00173FBB">
      <w:pPr>
        <w:pStyle w:val="ListParagraph"/>
        <w:numPr>
          <w:ilvl w:val="0"/>
          <w:numId w:val="1"/>
        </w:numPr>
      </w:pPr>
      <w:r>
        <w:t xml:space="preserve">Genanvendelse/innovative anvendelser </w:t>
      </w:r>
    </w:p>
    <w:p w14:paraId="6CC72E1D" w14:textId="04F73A84" w:rsidR="00173FBB" w:rsidRDefault="00173FBB" w:rsidP="00173FBB">
      <w:pPr>
        <w:pStyle w:val="ListParagraph"/>
        <w:numPr>
          <w:ilvl w:val="0"/>
          <w:numId w:val="1"/>
        </w:numPr>
      </w:pPr>
      <w:r>
        <w:t>Miljøpåvirkning</w:t>
      </w:r>
    </w:p>
    <w:p w14:paraId="79AA6BAC" w14:textId="77777777" w:rsidR="00173FBB" w:rsidRDefault="00173FBB" w:rsidP="00173FBB"/>
    <w:p w14:paraId="38BD2AB1" w14:textId="77777777" w:rsidR="007F0148" w:rsidRDefault="007F0148" w:rsidP="00606386">
      <w:pPr>
        <w:keepNext/>
        <w:jc w:val="center"/>
      </w:pPr>
      <w:r w:rsidRPr="007F0148">
        <w:rPr>
          <w:noProof/>
        </w:rPr>
        <w:drawing>
          <wp:inline distT="0" distB="0" distL="0" distR="0" wp14:anchorId="25574FD7" wp14:editId="54AA5663">
            <wp:extent cx="3897746" cy="2152698"/>
            <wp:effectExtent l="0" t="0" r="1270" b="0"/>
            <wp:docPr id="287635309" name="Billede 1" descr="Et billede, der indeholder tekst, skærmbillede, Font/skrifttype, visit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35309" name="Billede 1" descr="Et billede, der indeholder tekst, skærmbillede, Font/skrifttype, visitkor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5328" cy="217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E0FF5" w14:textId="46006AD7" w:rsidR="007F0148" w:rsidRPr="007F0148" w:rsidRDefault="007F0148" w:rsidP="00606386">
      <w:pPr>
        <w:pStyle w:val="Caption"/>
        <w:jc w:val="center"/>
        <w:rPr>
          <w:lang w:val="en-US"/>
        </w:rPr>
      </w:pPr>
      <w:proofErr w:type="spellStart"/>
      <w:r w:rsidRPr="007F0148">
        <w:rPr>
          <w:lang w:val="en-US"/>
        </w:rPr>
        <w:t>Figur</w:t>
      </w:r>
      <w:proofErr w:type="spellEnd"/>
      <w:r w:rsidRPr="007F0148">
        <w:rPr>
          <w:lang w:val="en-US"/>
        </w:rPr>
        <w:t xml:space="preserve"> </w:t>
      </w:r>
      <w:r>
        <w:fldChar w:fldCharType="begin"/>
      </w:r>
      <w:r w:rsidRPr="007F0148">
        <w:rPr>
          <w:lang w:val="en-US"/>
        </w:rPr>
        <w:instrText xml:space="preserve"> SEQ Figur \* ARABIC </w:instrText>
      </w:r>
      <w:r>
        <w:fldChar w:fldCharType="separate"/>
      </w:r>
      <w:r w:rsidRPr="007F0148">
        <w:rPr>
          <w:noProof/>
          <w:lang w:val="en-US"/>
        </w:rPr>
        <w:t>1</w:t>
      </w:r>
      <w:r>
        <w:fldChar w:fldCharType="end"/>
      </w:r>
      <w:r w:rsidRPr="007F0148">
        <w:rPr>
          <w:lang w:val="en-US"/>
        </w:rPr>
        <w:t xml:space="preserve"> </w:t>
      </w:r>
      <w:hyperlink r:id="rId10" w:history="1">
        <w:r w:rsidRPr="00CB6C8E">
          <w:rPr>
            <w:rStyle w:val="Hyperlink"/>
            <w:lang w:val="en-US"/>
          </w:rPr>
          <w:t>https://plastikviden.dk/forstaa-plastik/plastiktyper/bioplastik</w:t>
        </w:r>
      </w:hyperlink>
    </w:p>
    <w:p w14:paraId="0BDE056D" w14:textId="77777777" w:rsidR="00800D75" w:rsidRPr="00606386" w:rsidRDefault="00800D75" w:rsidP="007F0148">
      <w:pPr>
        <w:rPr>
          <w:lang w:val="en-US"/>
        </w:rPr>
      </w:pPr>
    </w:p>
    <w:p w14:paraId="212DAE6E" w14:textId="77777777" w:rsidR="007132C2" w:rsidRPr="007132C2" w:rsidRDefault="007132C2" w:rsidP="007132C2">
      <w:pPr>
        <w:rPr>
          <w:b/>
          <w:bCs/>
        </w:rPr>
      </w:pPr>
      <w:r w:rsidRPr="007132C2">
        <w:rPr>
          <w:b/>
          <w:bCs/>
        </w:rPr>
        <w:t>Hver gruppe tager udgangspunkt i en plastiktype/plastikgruppe.</w:t>
      </w:r>
    </w:p>
    <w:p w14:paraId="15600F0A" w14:textId="77777777" w:rsidR="007132C2" w:rsidRDefault="007132C2" w:rsidP="007F0148"/>
    <w:p w14:paraId="3D30D6E1" w14:textId="4F2CFC75" w:rsidR="007F0148" w:rsidRPr="00173FBB" w:rsidRDefault="007F0148" w:rsidP="007F0148">
      <w:r>
        <w:t xml:space="preserve">Gruppe 1 – Konventionel Plastik </w:t>
      </w:r>
    </w:p>
    <w:p w14:paraId="3985735E" w14:textId="77777777" w:rsidR="007F0148" w:rsidRPr="007F0148" w:rsidRDefault="007F0148" w:rsidP="00173FBB"/>
    <w:p w14:paraId="75B176A4" w14:textId="548823F0" w:rsidR="00173FBB" w:rsidRDefault="00173FBB" w:rsidP="00173FBB">
      <w:r>
        <w:t xml:space="preserve">Gruppe </w:t>
      </w:r>
      <w:r w:rsidR="007F0148">
        <w:t>2</w:t>
      </w:r>
      <w:r w:rsidR="006A37B5">
        <w:t xml:space="preserve"> </w:t>
      </w:r>
      <w:r w:rsidR="007F0148">
        <w:t>–</w:t>
      </w:r>
      <w:r w:rsidR="006A37B5">
        <w:t xml:space="preserve"> </w:t>
      </w:r>
      <w:r w:rsidR="007F0148">
        <w:t xml:space="preserve">Ikke-Bionedbrydeligt bioplastik </w:t>
      </w:r>
    </w:p>
    <w:p w14:paraId="70B48857" w14:textId="77777777" w:rsidR="00173FBB" w:rsidRDefault="00173FBB" w:rsidP="00173FBB"/>
    <w:p w14:paraId="52F8339F" w14:textId="1D203CCC" w:rsidR="00173FBB" w:rsidRPr="00173FBB" w:rsidRDefault="00173FBB" w:rsidP="00173FBB">
      <w:r>
        <w:t>Gruppe 3</w:t>
      </w:r>
      <w:r w:rsidR="007F0148">
        <w:t xml:space="preserve"> </w:t>
      </w:r>
      <w:r w:rsidR="00AD0483">
        <w:t>–</w:t>
      </w:r>
      <w:r w:rsidR="007F0148">
        <w:t xml:space="preserve"> </w:t>
      </w:r>
      <w:r w:rsidR="00AD0483">
        <w:t>Bionedbrydeligt olie-/naturgasbaseret plastik</w:t>
      </w:r>
    </w:p>
    <w:p w14:paraId="61FA1B5A" w14:textId="77777777" w:rsidR="00173FBB" w:rsidRDefault="00173FBB" w:rsidP="00173FBB"/>
    <w:p w14:paraId="5FDE733F" w14:textId="6192256E" w:rsidR="00173FBB" w:rsidRDefault="00173FBB" w:rsidP="00173FBB">
      <w:r>
        <w:t>Gruppe 4</w:t>
      </w:r>
      <w:r w:rsidR="00AD0483">
        <w:t xml:space="preserve"> – Bionedbrydeligt bioplast</w:t>
      </w:r>
    </w:p>
    <w:p w14:paraId="2382AFAC" w14:textId="77777777" w:rsidR="00606386" w:rsidRDefault="00606386" w:rsidP="00173FBB"/>
    <w:p w14:paraId="1E1DB1F4" w14:textId="1AD05700" w:rsidR="00606386" w:rsidRPr="00606386" w:rsidRDefault="00606386" w:rsidP="00173FBB">
      <w:pPr>
        <w:rPr>
          <w:b/>
          <w:bCs/>
        </w:rPr>
      </w:pPr>
      <w:r w:rsidRPr="00606386">
        <w:rPr>
          <w:b/>
          <w:bCs/>
        </w:rPr>
        <w:t>Forslag til materiale</w:t>
      </w:r>
    </w:p>
    <w:p w14:paraId="19C11D1D" w14:textId="3B6394E2" w:rsidR="00606386" w:rsidRDefault="00606386" w:rsidP="00173FBB">
      <w:hyperlink r:id="rId11" w:history="1">
        <w:r w:rsidRPr="00037412">
          <w:rPr>
            <w:rStyle w:val="Hyperlink"/>
          </w:rPr>
          <w:t>https://plastikviden.dk</w:t>
        </w:r>
      </w:hyperlink>
      <w:r>
        <w:t xml:space="preserve"> </w:t>
      </w:r>
    </w:p>
    <w:p w14:paraId="1999FD76" w14:textId="28661643" w:rsidR="00606386" w:rsidRDefault="00606386" w:rsidP="00173FBB">
      <w:hyperlink r:id="rId12" w:history="1">
        <w:r w:rsidRPr="00037412">
          <w:rPr>
            <w:rStyle w:val="Hyperlink"/>
          </w:rPr>
          <w:t>https://plast.dk</w:t>
        </w:r>
      </w:hyperlink>
      <w:r>
        <w:t xml:space="preserve"> </w:t>
      </w:r>
    </w:p>
    <w:p w14:paraId="66C1E31C" w14:textId="517AD547" w:rsidR="00716E7F" w:rsidRDefault="00363EEE" w:rsidP="00173FBB">
      <w:hyperlink r:id="rId13" w:history="1">
        <w:r w:rsidRPr="005F5973">
          <w:rPr>
            <w:rStyle w:val="Hyperlink"/>
          </w:rPr>
          <w:t>https://aktuelnaturvidenskab.dk/find-artikel/nyeste-numre/3-2020/bagsiden</w:t>
        </w:r>
      </w:hyperlink>
      <w:r>
        <w:t xml:space="preserve"> </w:t>
      </w:r>
    </w:p>
    <w:p w14:paraId="3F2A3686" w14:textId="02100B9B" w:rsidR="00641DEE" w:rsidRDefault="00641DEE" w:rsidP="00173FBB">
      <w:hyperlink r:id="rId14" w:history="1">
        <w:r w:rsidRPr="005F5973">
          <w:rPr>
            <w:rStyle w:val="Hyperlink"/>
          </w:rPr>
          <w:t>https://bce.au.dk/aktuelt/nyheder/nyhed/artikel/forskere-opfinder-metode-der-kan-nedbryde-og-omdanne-ikke-nedbrydelig-plastik</w:t>
        </w:r>
      </w:hyperlink>
      <w:r>
        <w:t xml:space="preserve"> </w:t>
      </w:r>
    </w:p>
    <w:p w14:paraId="003BFF86" w14:textId="77777777" w:rsidR="00641DEE" w:rsidRDefault="00641DEE" w:rsidP="00173FBB"/>
    <w:p w14:paraId="67CFD196" w14:textId="77777777" w:rsidR="00606386" w:rsidRPr="00173FBB" w:rsidRDefault="00606386" w:rsidP="00173FBB"/>
    <w:sectPr w:rsidR="00606386" w:rsidRPr="00173F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79E"/>
    <w:multiLevelType w:val="hybridMultilevel"/>
    <w:tmpl w:val="E920035E"/>
    <w:lvl w:ilvl="0" w:tplc="04060017">
      <w:start w:val="1"/>
      <w:numFmt w:val="lowerLetter"/>
      <w:lvlText w:val="%1)"/>
      <w:lvlJc w:val="left"/>
      <w:pPr>
        <w:ind w:left="771" w:hanging="360"/>
      </w:pPr>
    </w:lvl>
    <w:lvl w:ilvl="1" w:tplc="04060019" w:tentative="1">
      <w:start w:val="1"/>
      <w:numFmt w:val="lowerLetter"/>
      <w:lvlText w:val="%2."/>
      <w:lvlJc w:val="left"/>
      <w:pPr>
        <w:ind w:left="1491" w:hanging="360"/>
      </w:pPr>
    </w:lvl>
    <w:lvl w:ilvl="2" w:tplc="0406001B" w:tentative="1">
      <w:start w:val="1"/>
      <w:numFmt w:val="lowerRoman"/>
      <w:lvlText w:val="%3."/>
      <w:lvlJc w:val="right"/>
      <w:pPr>
        <w:ind w:left="2211" w:hanging="180"/>
      </w:pPr>
    </w:lvl>
    <w:lvl w:ilvl="3" w:tplc="0406000F" w:tentative="1">
      <w:start w:val="1"/>
      <w:numFmt w:val="decimal"/>
      <w:lvlText w:val="%4."/>
      <w:lvlJc w:val="left"/>
      <w:pPr>
        <w:ind w:left="2931" w:hanging="360"/>
      </w:pPr>
    </w:lvl>
    <w:lvl w:ilvl="4" w:tplc="04060019" w:tentative="1">
      <w:start w:val="1"/>
      <w:numFmt w:val="lowerLetter"/>
      <w:lvlText w:val="%5."/>
      <w:lvlJc w:val="left"/>
      <w:pPr>
        <w:ind w:left="3651" w:hanging="360"/>
      </w:pPr>
    </w:lvl>
    <w:lvl w:ilvl="5" w:tplc="0406001B" w:tentative="1">
      <w:start w:val="1"/>
      <w:numFmt w:val="lowerRoman"/>
      <w:lvlText w:val="%6."/>
      <w:lvlJc w:val="right"/>
      <w:pPr>
        <w:ind w:left="4371" w:hanging="180"/>
      </w:pPr>
    </w:lvl>
    <w:lvl w:ilvl="6" w:tplc="0406000F" w:tentative="1">
      <w:start w:val="1"/>
      <w:numFmt w:val="decimal"/>
      <w:lvlText w:val="%7."/>
      <w:lvlJc w:val="left"/>
      <w:pPr>
        <w:ind w:left="5091" w:hanging="360"/>
      </w:pPr>
    </w:lvl>
    <w:lvl w:ilvl="7" w:tplc="04060019" w:tentative="1">
      <w:start w:val="1"/>
      <w:numFmt w:val="lowerLetter"/>
      <w:lvlText w:val="%8."/>
      <w:lvlJc w:val="left"/>
      <w:pPr>
        <w:ind w:left="5811" w:hanging="360"/>
      </w:pPr>
    </w:lvl>
    <w:lvl w:ilvl="8" w:tplc="0406001B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101168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B"/>
    <w:rsid w:val="00121F91"/>
    <w:rsid w:val="00173FBB"/>
    <w:rsid w:val="00223850"/>
    <w:rsid w:val="00323A4C"/>
    <w:rsid w:val="00345D6B"/>
    <w:rsid w:val="00363EEE"/>
    <w:rsid w:val="003B746A"/>
    <w:rsid w:val="003E6946"/>
    <w:rsid w:val="003F528F"/>
    <w:rsid w:val="00420823"/>
    <w:rsid w:val="005054E1"/>
    <w:rsid w:val="0055748B"/>
    <w:rsid w:val="00561822"/>
    <w:rsid w:val="005C7B9A"/>
    <w:rsid w:val="005D1250"/>
    <w:rsid w:val="005F28D4"/>
    <w:rsid w:val="00606386"/>
    <w:rsid w:val="00641DEE"/>
    <w:rsid w:val="006605AE"/>
    <w:rsid w:val="00692F42"/>
    <w:rsid w:val="00697FC8"/>
    <w:rsid w:val="006A37B5"/>
    <w:rsid w:val="007132C2"/>
    <w:rsid w:val="00716E7F"/>
    <w:rsid w:val="00736CEA"/>
    <w:rsid w:val="007731F7"/>
    <w:rsid w:val="007C2D06"/>
    <w:rsid w:val="007F0148"/>
    <w:rsid w:val="00800D75"/>
    <w:rsid w:val="00843DD0"/>
    <w:rsid w:val="009D43AD"/>
    <w:rsid w:val="00AC794E"/>
    <w:rsid w:val="00AD0483"/>
    <w:rsid w:val="00BC03EB"/>
    <w:rsid w:val="00BE6776"/>
    <w:rsid w:val="00C24B0F"/>
    <w:rsid w:val="00C81171"/>
    <w:rsid w:val="00D46377"/>
    <w:rsid w:val="00DA4254"/>
    <w:rsid w:val="00E361AD"/>
    <w:rsid w:val="00EE5840"/>
    <w:rsid w:val="00F354F3"/>
    <w:rsid w:val="00FA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39ED"/>
  <w15:chartTrackingRefBased/>
  <w15:docId w15:val="{DCE87F6B-6D8A-FA48-BCE4-87B67D3A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E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1F7"/>
    <w:pPr>
      <w:keepNext/>
      <w:keepLines/>
      <w:spacing w:before="360" w:after="80"/>
      <w:outlineLvl w:val="0"/>
    </w:pPr>
    <w:rPr>
      <w:rFonts w:ascii="Calibri Light" w:eastAsiaTheme="majorEastAsia" w:hAnsi="Calibri Light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1F7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1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1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1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1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F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F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F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1F7"/>
    <w:rPr>
      <w:rFonts w:ascii="Calibri Light" w:eastAsiaTheme="majorEastAsia" w:hAnsi="Calibri Light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31F7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731F7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1F7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1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054E1"/>
    <w:rPr>
      <w:rFonts w:ascii="Calibri" w:hAnsi="Calibr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054E1"/>
    <w:rPr>
      <w:rFonts w:ascii="Calibri" w:hAnsi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5054E1"/>
    <w:rPr>
      <w:rFonts w:ascii="Calibri" w:hAnsi="Calibri"/>
      <w:i/>
      <w:iCs/>
      <w:color w:val="0F4761" w:themeColor="accent1" w:themeShade="BF"/>
    </w:rPr>
  </w:style>
  <w:style w:type="character" w:styleId="Strong">
    <w:name w:val="Strong"/>
    <w:basedOn w:val="DefaultParagraphFont"/>
    <w:uiPriority w:val="22"/>
    <w:qFormat/>
    <w:rsid w:val="005054E1"/>
    <w:rPr>
      <w:rFonts w:ascii="Calibri" w:hAnsi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1F7"/>
    <w:rPr>
      <w:rFonts w:eastAsiaTheme="majorEastAsia" w:cstheme="majorBidi"/>
      <w:i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1F7"/>
    <w:pPr>
      <w:spacing w:before="240" w:after="0"/>
      <w:outlineLvl w:val="9"/>
    </w:pPr>
    <w:rPr>
      <w:rFonts w:asciiTheme="majorHAnsi" w:hAnsiTheme="majorHAnsi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FBB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173F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FBB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FBB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FBB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FBB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7F0148"/>
    <w:pPr>
      <w:spacing w:after="200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01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1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5AE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58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tuelnaturvidenskab.dk/fileadmin/Aktuel_Naturvidenskab/nr-1/AN1-2024-plastikkultur.pdf" TargetMode="External"/><Relationship Id="rId13" Type="http://schemas.openxmlformats.org/officeDocument/2006/relationships/hyperlink" Target="https://aktuelnaturvidenskab.dk/find-artikel/nyeste-numre/3-2020/bagsiden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m.au.dk/stx-og-htx/besoegsservice/oevelser/kemisk-nedbrydning-af-plast" TargetMode="External"/><Relationship Id="rId12" Type="http://schemas.openxmlformats.org/officeDocument/2006/relationships/hyperlink" Target="https://plast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ktuelnaturvidenskab.dk/find-artikel/nyeste-numre/1-2024/hvordan-opnaar-vi-en-baeredygtig-plastikkultur" TargetMode="External"/><Relationship Id="rId11" Type="http://schemas.openxmlformats.org/officeDocument/2006/relationships/hyperlink" Target="https://plastikviden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stikviden.dk/forstaa-plastik/plastiktyper/bioplasti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bce.au.dk/aktuelt/nyheder/nyhed/artikel/forskere-opfinder-metode-der-kan-nedbryde-og-omdanne-ikke-nedbrydelig-plasti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78FA49-1B96-704D-922D-5E1D4F6C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Rasmussen</dc:creator>
  <cp:keywords/>
  <dc:description/>
  <cp:lastModifiedBy>Jørgen Dahlgaard</cp:lastModifiedBy>
  <cp:revision>15</cp:revision>
  <dcterms:created xsi:type="dcterms:W3CDTF">2024-12-18T10:15:00Z</dcterms:created>
  <dcterms:modified xsi:type="dcterms:W3CDTF">2024-12-19T12:25:00Z</dcterms:modified>
</cp:coreProperties>
</file>