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ABC08" w14:textId="31477BAF" w:rsidR="008D249F" w:rsidRPr="008D249F" w:rsidRDefault="008D249F" w:rsidP="00E65540">
      <w:pPr>
        <w:pStyle w:val="Title"/>
        <w:jc w:val="center"/>
        <w:rPr>
          <w:sz w:val="28"/>
          <w:szCs w:val="28"/>
        </w:rPr>
      </w:pPr>
      <w:r w:rsidRPr="008D249F">
        <w:rPr>
          <w:sz w:val="28"/>
          <w:szCs w:val="28"/>
        </w:rPr>
        <w:t>Arbejdsspørgsmål til artiklen</w:t>
      </w:r>
    </w:p>
    <w:p w14:paraId="035833C1" w14:textId="77777777" w:rsidR="008D249F" w:rsidRDefault="00E65540" w:rsidP="00E65540">
      <w:pPr>
        <w:pStyle w:val="Title"/>
        <w:jc w:val="center"/>
      </w:pPr>
      <w:r>
        <w:t>Når kroppen reparerer DNA</w:t>
      </w:r>
      <w:r w:rsidR="00B82512">
        <w:t xml:space="preserve"> </w:t>
      </w:r>
    </w:p>
    <w:p w14:paraId="18F0D59A" w14:textId="79F8B485" w:rsidR="00EC7D45" w:rsidRPr="008D249F" w:rsidRDefault="00B82512" w:rsidP="00E65540">
      <w:pPr>
        <w:pStyle w:val="Title"/>
        <w:jc w:val="center"/>
        <w:rPr>
          <w:sz w:val="28"/>
          <w:szCs w:val="28"/>
        </w:rPr>
      </w:pPr>
      <w:r w:rsidRPr="008D249F">
        <w:rPr>
          <w:sz w:val="28"/>
          <w:szCs w:val="28"/>
        </w:rPr>
        <w:t>(A</w:t>
      </w:r>
      <w:r w:rsidR="008D249F" w:rsidRPr="008D249F">
        <w:rPr>
          <w:sz w:val="28"/>
          <w:szCs w:val="28"/>
        </w:rPr>
        <w:t xml:space="preserve">ktuel Naturvidenskab nr. </w:t>
      </w:r>
      <w:r w:rsidR="00B50DBB">
        <w:rPr>
          <w:sz w:val="28"/>
          <w:szCs w:val="28"/>
        </w:rPr>
        <w:t>6-20</w:t>
      </w:r>
      <w:r w:rsidRPr="008D249F">
        <w:rPr>
          <w:sz w:val="28"/>
          <w:szCs w:val="28"/>
        </w:rPr>
        <w:t>15)</w:t>
      </w:r>
      <w:r w:rsidR="00B50DBB">
        <w:rPr>
          <w:sz w:val="28"/>
          <w:szCs w:val="28"/>
        </w:rPr>
        <w:br/>
      </w:r>
      <w:hyperlink r:id="rId5" w:history="1">
        <w:r w:rsidR="00B50DBB" w:rsidRPr="00B50DBB">
          <w:rPr>
            <w:rStyle w:val="Hyperlink"/>
            <w:sz w:val="22"/>
            <w:szCs w:val="22"/>
          </w:rPr>
          <w:t>http://aktuelnaturvidenskab.dk/fileadmin/Aktuel_Naturvidenskab/nr-6/AN6-2015dna.pdf</w:t>
        </w:r>
      </w:hyperlink>
    </w:p>
    <w:p w14:paraId="2409FA22" w14:textId="77777777" w:rsidR="008D249F" w:rsidRDefault="008D249F" w:rsidP="00E65540">
      <w:pPr>
        <w:pStyle w:val="Subtitle"/>
        <w:jc w:val="center"/>
      </w:pPr>
    </w:p>
    <w:p w14:paraId="2DCDB641" w14:textId="4A8688D8" w:rsidR="008D249F" w:rsidRPr="00B50DBB" w:rsidRDefault="008D249F" w:rsidP="00E65540">
      <w:pPr>
        <w:pStyle w:val="Subtitle"/>
        <w:jc w:val="center"/>
        <w:rPr>
          <w:sz w:val="24"/>
          <w:szCs w:val="24"/>
        </w:rPr>
      </w:pPr>
      <w:r w:rsidRPr="00B50DBB">
        <w:rPr>
          <w:color w:val="1F497D"/>
          <w:sz w:val="24"/>
          <w:szCs w:val="24"/>
        </w:rPr>
        <w:t>Udarbejdet af Finn Steenberg Norre fra Vesthimmerlands Gymnasium og HF</w:t>
      </w:r>
    </w:p>
    <w:p w14:paraId="2D3060BE" w14:textId="089930D4" w:rsidR="0066505E" w:rsidRPr="00B50DBB" w:rsidRDefault="0066505E" w:rsidP="0066505E">
      <w:pPr>
        <w:pStyle w:val="Subtitle"/>
        <w:numPr>
          <w:ilvl w:val="0"/>
          <w:numId w:val="0"/>
        </w:numPr>
        <w:rPr>
          <w:sz w:val="24"/>
          <w:szCs w:val="24"/>
        </w:rPr>
      </w:pPr>
      <w:r w:rsidRPr="00B50DBB">
        <w:rPr>
          <w:sz w:val="24"/>
          <w:szCs w:val="24"/>
        </w:rPr>
        <w:t>Artiklerne kan anvendes indenfor emner om DNA, bioteknologi og genetik i undervisningen i Biologi A eller eventuelt biologi B</w:t>
      </w:r>
      <w:r w:rsidR="00C35B65">
        <w:rPr>
          <w:sz w:val="24"/>
          <w:szCs w:val="24"/>
        </w:rPr>
        <w:br/>
      </w:r>
      <w:bookmarkStart w:id="0" w:name="_GoBack"/>
      <w:bookmarkEnd w:id="0"/>
    </w:p>
    <w:p w14:paraId="7588E449" w14:textId="414AA7B3" w:rsidR="008D249F" w:rsidRPr="00B50DBB" w:rsidRDefault="00B50DBB" w:rsidP="008D249F">
      <w:pPr>
        <w:rPr>
          <w:b/>
          <w:sz w:val="24"/>
          <w:szCs w:val="24"/>
        </w:rPr>
      </w:pPr>
      <w:r w:rsidRPr="00B50DBB">
        <w:rPr>
          <w:b/>
          <w:sz w:val="24"/>
          <w:szCs w:val="24"/>
        </w:rPr>
        <w:t>Arbejdsspørgsmål:</w:t>
      </w:r>
    </w:p>
    <w:p w14:paraId="16A4EA63" w14:textId="77777777" w:rsidR="00E65540" w:rsidRDefault="00E65540" w:rsidP="00B84BA7">
      <w:pPr>
        <w:pStyle w:val="ListParagraph"/>
        <w:numPr>
          <w:ilvl w:val="0"/>
          <w:numId w:val="2"/>
        </w:numPr>
      </w:pPr>
      <w:r>
        <w:t>Forklar begrebet mutation.</w:t>
      </w:r>
    </w:p>
    <w:p w14:paraId="4FC0A3DE" w14:textId="77777777" w:rsidR="00E65540" w:rsidRDefault="00E65540" w:rsidP="00B84BA7">
      <w:pPr>
        <w:pStyle w:val="ListParagraph"/>
        <w:numPr>
          <w:ilvl w:val="0"/>
          <w:numId w:val="2"/>
        </w:numPr>
      </w:pPr>
      <w:r>
        <w:t>Hvad laver DNA-polymerase i den normale celledeling?</w:t>
      </w:r>
    </w:p>
    <w:p w14:paraId="2C5B5590" w14:textId="77777777" w:rsidR="00E65540" w:rsidRDefault="00E65540" w:rsidP="00B84BA7">
      <w:pPr>
        <w:pStyle w:val="ListParagraph"/>
        <w:numPr>
          <w:ilvl w:val="0"/>
          <w:numId w:val="2"/>
        </w:numPr>
      </w:pPr>
      <w:r>
        <w:t>Hvad menes der med udtrykket kognitiv kapacitet?</w:t>
      </w:r>
    </w:p>
    <w:p w14:paraId="46EE4DF4" w14:textId="77777777" w:rsidR="00C64A43" w:rsidRDefault="00C64A43" w:rsidP="00B84BA7">
      <w:pPr>
        <w:pStyle w:val="ListParagraph"/>
        <w:numPr>
          <w:ilvl w:val="0"/>
          <w:numId w:val="2"/>
        </w:numPr>
      </w:pPr>
      <w:r>
        <w:t>Indsæt billeder af uracil og cytosin og forklar forskellen.</w:t>
      </w:r>
    </w:p>
    <w:p w14:paraId="3F315EE9" w14:textId="77777777" w:rsidR="00C64A43" w:rsidRDefault="00C64A43" w:rsidP="00B84BA7">
      <w:pPr>
        <w:pStyle w:val="ListParagraph"/>
        <w:numPr>
          <w:ilvl w:val="0"/>
          <w:numId w:val="2"/>
        </w:numPr>
      </w:pPr>
      <w:r>
        <w:t>Hvorfor kan uracil ikke baseparre med guanin?</w:t>
      </w:r>
    </w:p>
    <w:p w14:paraId="6412DF3E" w14:textId="77777777" w:rsidR="00C64A43" w:rsidRDefault="00C64A43" w:rsidP="00B84BA7">
      <w:pPr>
        <w:pStyle w:val="ListParagraph"/>
        <w:numPr>
          <w:ilvl w:val="0"/>
          <w:numId w:val="2"/>
        </w:numPr>
      </w:pPr>
      <w:r>
        <w:t>Hvad hedder den enzymgruppe, der opdager og starter reparationen af oxidative DNA-skader?</w:t>
      </w:r>
    </w:p>
    <w:p w14:paraId="430B3C1E" w14:textId="77777777" w:rsidR="00B84BA7" w:rsidRDefault="00B84BA7" w:rsidP="00B84BA7">
      <w:pPr>
        <w:pStyle w:val="ListParagraph"/>
        <w:numPr>
          <w:ilvl w:val="0"/>
          <w:numId w:val="2"/>
        </w:numPr>
      </w:pPr>
      <w:r>
        <w:t>Hvad betyder ordet excision?</w:t>
      </w:r>
    </w:p>
    <w:p w14:paraId="210E28A3" w14:textId="77777777" w:rsidR="00C64A43" w:rsidRDefault="00C64A43" w:rsidP="00B84BA7">
      <w:pPr>
        <w:pStyle w:val="ListParagraph"/>
        <w:numPr>
          <w:ilvl w:val="0"/>
          <w:numId w:val="2"/>
        </w:numPr>
      </w:pPr>
      <w:r>
        <w:t>Forklar princippet i ”base excisions reparation”.</w:t>
      </w:r>
    </w:p>
    <w:p w14:paraId="3739B19C" w14:textId="77777777" w:rsidR="00C64A43" w:rsidRDefault="00C64A43" w:rsidP="00B84BA7">
      <w:pPr>
        <w:pStyle w:val="ListParagraph"/>
        <w:numPr>
          <w:ilvl w:val="0"/>
          <w:numId w:val="2"/>
        </w:numPr>
      </w:pPr>
      <w:r>
        <w:t>Forklar princippet i ”nukleotid excisions reparation”.</w:t>
      </w:r>
    </w:p>
    <w:p w14:paraId="3B5F7095" w14:textId="77777777" w:rsidR="00C64A43" w:rsidRDefault="00C64A43" w:rsidP="00B84BA7">
      <w:pPr>
        <w:pStyle w:val="ListParagraph"/>
        <w:numPr>
          <w:ilvl w:val="0"/>
          <w:numId w:val="2"/>
        </w:numPr>
      </w:pPr>
      <w:r>
        <w:t>Hvordan opstår de skader</w:t>
      </w:r>
      <w:r w:rsidR="00B84BA7">
        <w:t>, der repareres af ovennævnte?</w:t>
      </w:r>
    </w:p>
    <w:p w14:paraId="576EE5D6" w14:textId="77777777" w:rsidR="00B84BA7" w:rsidRDefault="00B84BA7" w:rsidP="00B84BA7">
      <w:pPr>
        <w:pStyle w:val="ListParagraph"/>
        <w:numPr>
          <w:ilvl w:val="0"/>
          <w:numId w:val="2"/>
        </w:numPr>
      </w:pPr>
      <w:r>
        <w:t>Hvordan opdages denne type skader?</w:t>
      </w:r>
    </w:p>
    <w:p w14:paraId="5474172F" w14:textId="77777777" w:rsidR="00B84BA7" w:rsidRDefault="00B84BA7" w:rsidP="00B84BA7">
      <w:pPr>
        <w:pStyle w:val="ListParagraph"/>
        <w:numPr>
          <w:ilvl w:val="0"/>
          <w:numId w:val="2"/>
        </w:numPr>
      </w:pPr>
      <w:r>
        <w:t>Hvad betyder ordet mismatch i forbindelse med DNA?</w:t>
      </w:r>
    </w:p>
    <w:p w14:paraId="04AA5B1E" w14:textId="77777777" w:rsidR="00B84BA7" w:rsidRDefault="00B84BA7" w:rsidP="00B84BA7">
      <w:pPr>
        <w:pStyle w:val="ListParagraph"/>
        <w:numPr>
          <w:ilvl w:val="0"/>
          <w:numId w:val="2"/>
        </w:numPr>
      </w:pPr>
      <w:r>
        <w:t>Forklar princippet i ”mismatch reparation”.</w:t>
      </w:r>
    </w:p>
    <w:p w14:paraId="167636BD" w14:textId="77777777" w:rsidR="00B84BA7" w:rsidRDefault="00B84BA7" w:rsidP="00B84BA7">
      <w:pPr>
        <w:pStyle w:val="ListParagraph"/>
        <w:numPr>
          <w:ilvl w:val="0"/>
          <w:numId w:val="2"/>
        </w:numPr>
      </w:pPr>
      <w:r>
        <w:t>Hvordan opdages denne type fejl?</w:t>
      </w:r>
    </w:p>
    <w:p w14:paraId="501EA3E9" w14:textId="263CA82D" w:rsidR="00B84BA7" w:rsidRDefault="00B84BA7" w:rsidP="00B84BA7">
      <w:pPr>
        <w:pStyle w:val="ListParagraph"/>
        <w:numPr>
          <w:ilvl w:val="0"/>
          <w:numId w:val="2"/>
        </w:numPr>
      </w:pPr>
      <w:r>
        <w:t>Hvordan finder enzymerne ud af, hvilken af de to strenge der er den oprindelige korrekte streng?</w:t>
      </w:r>
    </w:p>
    <w:p w14:paraId="428304C6" w14:textId="77777777" w:rsidR="00B84BA7" w:rsidRDefault="00B84BA7" w:rsidP="00B84BA7">
      <w:pPr>
        <w:pStyle w:val="ListParagraph"/>
        <w:numPr>
          <w:ilvl w:val="0"/>
          <w:numId w:val="2"/>
        </w:numPr>
      </w:pPr>
      <w:r>
        <w:t>Hvilke problemer kan det give, hvis denne type af reparation ikke virker?</w:t>
      </w:r>
    </w:p>
    <w:p w14:paraId="601C2F2D" w14:textId="5A662EE2" w:rsidR="00221CA6" w:rsidRDefault="00B84BA7" w:rsidP="00E65540">
      <w:pPr>
        <w:pStyle w:val="ListParagraph"/>
        <w:numPr>
          <w:ilvl w:val="0"/>
          <w:numId w:val="2"/>
        </w:numPr>
      </w:pPr>
      <w:r>
        <w:t>Hvad har DNA-reparation med aldring at gøre?</w:t>
      </w:r>
    </w:p>
    <w:sectPr w:rsidR="00221C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3443"/>
    <w:multiLevelType w:val="hybridMultilevel"/>
    <w:tmpl w:val="066824E2"/>
    <w:lvl w:ilvl="0" w:tplc="A7144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2003D"/>
    <w:multiLevelType w:val="hybridMultilevel"/>
    <w:tmpl w:val="C8FA96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40"/>
    <w:rsid w:val="00221CA6"/>
    <w:rsid w:val="0066505E"/>
    <w:rsid w:val="006E6975"/>
    <w:rsid w:val="008D249F"/>
    <w:rsid w:val="00B50DBB"/>
    <w:rsid w:val="00B82512"/>
    <w:rsid w:val="00B84BA7"/>
    <w:rsid w:val="00C35B65"/>
    <w:rsid w:val="00C64A43"/>
    <w:rsid w:val="00E65540"/>
    <w:rsid w:val="00EC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7577"/>
  <w15:docId w15:val="{AC68D2B7-9966-4B6D-90B7-1953A9AE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54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55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55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554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5540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B50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tuelnaturvidenskab.dk/fileadmin/Aktuel_Naturvidenskab/nr-6/AN6-2015dn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Steenberg Norre (FS | VHG)</dc:creator>
  <cp:keywords/>
  <dc:description/>
  <cp:lastModifiedBy>Jørgen Dahlgaard</cp:lastModifiedBy>
  <cp:revision>7</cp:revision>
  <dcterms:created xsi:type="dcterms:W3CDTF">2016-08-22T09:10:00Z</dcterms:created>
  <dcterms:modified xsi:type="dcterms:W3CDTF">2016-09-23T11:36:00Z</dcterms:modified>
</cp:coreProperties>
</file>