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F8" w:rsidRDefault="004E567E">
      <w:pPr>
        <w:pStyle w:val="Minoverskrift1"/>
      </w:pPr>
      <w:r>
        <w:fldChar w:fldCharType="begin"/>
      </w:r>
      <w:r>
        <w:instrText xml:space="preserve"> HYPERLINK "https://aktuelnaturvidenskab.dk/fileadmin/Aktuel_Naturvidenskab/opgaver/an6-2006anti_cancer.pdf" </w:instrText>
      </w:r>
      <w:r>
        <w:fldChar w:fldCharType="separate"/>
      </w:r>
      <w:r w:rsidR="000132F8" w:rsidRPr="004E567E">
        <w:rPr>
          <w:rStyle w:val="Hyperlink"/>
        </w:rPr>
        <w:t>Antipartikler mod kræft</w:t>
      </w:r>
      <w:r>
        <w:fldChar w:fldCharType="end"/>
      </w:r>
      <w:r w:rsidR="00465BB9">
        <w:t xml:space="preserve"> </w:t>
      </w:r>
      <w:r w:rsidR="00465BB9" w:rsidRPr="00465BB9">
        <w:rPr>
          <w:b w:val="0"/>
        </w:rPr>
        <w:t>n</w:t>
      </w:r>
      <w:r w:rsidR="00465BB9" w:rsidRPr="00465BB9">
        <w:rPr>
          <w:b w:val="0"/>
        </w:rPr>
        <w:t>r. 6-2006</w:t>
      </w:r>
    </w:p>
    <w:p w:rsidR="000132F8" w:rsidRDefault="000132F8">
      <w:pPr>
        <w:pStyle w:val="Heading4"/>
      </w:pPr>
      <w:r>
        <w:t>Fag: Fysik A/B</w:t>
      </w:r>
    </w:p>
    <w:p w:rsidR="000132F8" w:rsidRDefault="000132F8">
      <w:pPr>
        <w:jc w:val="center"/>
        <w:rPr>
          <w:i/>
          <w:iCs/>
        </w:rPr>
      </w:pPr>
      <w:r>
        <w:rPr>
          <w:i/>
          <w:iCs/>
        </w:rPr>
        <w:t>Udarbejdet af: Michael Bjerring Christianse</w:t>
      </w:r>
      <w:r w:rsidR="00F94EB8">
        <w:rPr>
          <w:i/>
          <w:iCs/>
        </w:rPr>
        <w:t>n, Ingeniørhøjskolen Aarhus Universitet</w:t>
      </w:r>
      <w:r w:rsidR="00161F69">
        <w:rPr>
          <w:i/>
          <w:iCs/>
        </w:rPr>
        <w:t>, feb.</w:t>
      </w:r>
      <w:r>
        <w:rPr>
          <w:i/>
          <w:iCs/>
        </w:rPr>
        <w:t xml:space="preserve"> 2007</w:t>
      </w:r>
      <w:r w:rsidR="00F94EB8">
        <w:rPr>
          <w:i/>
          <w:iCs/>
        </w:rPr>
        <w:t>, senest opdateret maj 2018</w:t>
      </w:r>
    </w:p>
    <w:p w:rsidR="000132F8" w:rsidRDefault="00F94EB8">
      <w:pPr>
        <w:pStyle w:val="Minoverskrift2"/>
      </w:pPr>
      <w:r>
        <w:rPr>
          <w:noProof/>
          <w:sz w:val="20"/>
        </w:rPr>
        <w:drawing>
          <wp:anchor distT="0" distB="0" distL="0" distR="0" simplePos="0" relativeHeight="251657728" behindDoc="0" locked="0" layoutInCell="1" allowOverlap="0">
            <wp:simplePos x="0" y="0"/>
            <wp:positionH relativeFrom="column">
              <wp:posOffset>3530600</wp:posOffset>
            </wp:positionH>
            <wp:positionV relativeFrom="line">
              <wp:posOffset>271780</wp:posOffset>
            </wp:positionV>
            <wp:extent cx="2628900" cy="3192145"/>
            <wp:effectExtent l="0" t="0" r="0" b="0"/>
            <wp:wrapSquare wrapText="bothSides"/>
            <wp:docPr id="2" name="Billede 2" descr="clip_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319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2F8">
        <w:t>Spørgsmål til artiklen</w:t>
      </w:r>
    </w:p>
    <w:p w:rsidR="000132F8" w:rsidRDefault="000132F8" w:rsidP="00735D4E">
      <w:pPr>
        <w:numPr>
          <w:ilvl w:val="0"/>
          <w:numId w:val="1"/>
        </w:numPr>
        <w:jc w:val="both"/>
      </w:pPr>
      <w:r>
        <w:t>Hvilke to hovedtyper af stråleterapi bruges på nuværende tidspunkt i kræftbehandling?</w:t>
      </w:r>
    </w:p>
    <w:p w:rsidR="00735D4E" w:rsidRDefault="00735D4E" w:rsidP="00735D4E">
      <w:pPr>
        <w:jc w:val="both"/>
      </w:pPr>
    </w:p>
    <w:p w:rsidR="00735D4E" w:rsidRDefault="00735D4E" w:rsidP="00735D4E">
      <w:pPr>
        <w:numPr>
          <w:ilvl w:val="0"/>
          <w:numId w:val="1"/>
        </w:numPr>
        <w:jc w:val="both"/>
      </w:pPr>
      <w:r>
        <w:t xml:space="preserve">Beskriv fordele og ulemper ved de to typer stråle-terapi og sammenlign med </w:t>
      </w:r>
      <w:proofErr w:type="spellStart"/>
      <w:r>
        <w:t>antiprotonstråling</w:t>
      </w:r>
      <w:proofErr w:type="spellEnd"/>
      <w:r w:rsidR="00192712">
        <w:t xml:space="preserve"> </w:t>
      </w:r>
      <m:oMath>
        <m:d>
          <m:dPr>
            <m:ctrlPr>
              <w:rPr>
                <w:rFonts w:ascii="Cambria Math" w:hAnsi="Cambria Math"/>
                <w:i/>
              </w:rPr>
            </m:ctrlPr>
          </m:dPr>
          <m:e>
            <m:acc>
              <m:accPr>
                <m:chr m:val="̅"/>
                <m:ctrlPr>
                  <w:rPr>
                    <w:rFonts w:ascii="Cambria Math" w:hAnsi="Cambria Math"/>
                    <w:i/>
                  </w:rPr>
                </m:ctrlPr>
              </m:accPr>
              <m:e>
                <m:r>
                  <m:rPr>
                    <m:nor/>
                  </m:rPr>
                  <w:rPr>
                    <w:rFonts w:ascii="Cambria Math" w:hAnsi="Cambria Math"/>
                  </w:rPr>
                  <m:t>p</m:t>
                </m:r>
              </m:e>
            </m:acc>
          </m:e>
        </m:d>
      </m:oMath>
      <w:r>
        <w:t>. Figu</w:t>
      </w:r>
      <w:r w:rsidR="00192712">
        <w:t>ren til højre er bedre</w:t>
      </w:r>
      <w:r>
        <w:t xml:space="preserve"> end den tilsvarende figur i artiklen (X-</w:t>
      </w:r>
      <w:proofErr w:type="spellStart"/>
      <w:r>
        <w:t>rays</w:t>
      </w:r>
      <w:proofErr w:type="spellEnd"/>
      <w:r>
        <w:t>=røntgenstråler)</w:t>
      </w:r>
      <w:r w:rsidR="00F94EB8">
        <w:t>,</w:t>
      </w:r>
      <w:r w:rsidR="00192712">
        <w:t xml:space="preserve"> når man skal sammenligne de forskellige type</w:t>
      </w:r>
      <w:bookmarkStart w:id="0" w:name="_GoBack"/>
      <w:bookmarkEnd w:id="0"/>
      <w:r w:rsidR="00192712">
        <w:t>r stråleterapi. Bemærk dog, at denne figur undervurderer protoner og antiprotoners</w:t>
      </w:r>
      <w:r w:rsidR="002938DC">
        <w:t xml:space="preserve"> biologiske effekt foran kræftsvulsten</w:t>
      </w:r>
      <w:r w:rsidR="00192712">
        <w:t>.</w:t>
      </w:r>
    </w:p>
    <w:p w:rsidR="00735D4E" w:rsidRDefault="00735D4E" w:rsidP="00735D4E">
      <w:pPr>
        <w:jc w:val="both"/>
      </w:pPr>
    </w:p>
    <w:p w:rsidR="00735D4E" w:rsidRDefault="00735D4E" w:rsidP="00735D4E">
      <w:pPr>
        <w:numPr>
          <w:ilvl w:val="0"/>
          <w:numId w:val="1"/>
        </w:numPr>
        <w:jc w:val="both"/>
      </w:pPr>
      <w:r>
        <w:t>Beskriv, hvordan man har undersøgt antiprotoners biologiske effekt på celler.</w:t>
      </w:r>
    </w:p>
    <w:p w:rsidR="00735D4E" w:rsidRDefault="00735D4E" w:rsidP="00735D4E">
      <w:pPr>
        <w:jc w:val="both"/>
      </w:pPr>
    </w:p>
    <w:p w:rsidR="00735D4E" w:rsidRDefault="00735D4E" w:rsidP="00735D4E">
      <w:pPr>
        <w:numPr>
          <w:ilvl w:val="0"/>
          <w:numId w:val="1"/>
        </w:numPr>
        <w:jc w:val="both"/>
      </w:pPr>
      <w:r>
        <w:t>Forklar, hvorfor antiprotoner er mere effektive til at ødelægge kræftceller end protoner.</w:t>
      </w:r>
    </w:p>
    <w:p w:rsidR="00735D4E" w:rsidRDefault="00735D4E" w:rsidP="00735D4E">
      <w:pPr>
        <w:jc w:val="both"/>
      </w:pPr>
    </w:p>
    <w:p w:rsidR="00735D4E" w:rsidRDefault="00735D4E" w:rsidP="00192712">
      <w:pPr>
        <w:numPr>
          <w:ilvl w:val="0"/>
          <w:numId w:val="1"/>
        </w:numPr>
        <w:jc w:val="both"/>
      </w:pPr>
      <w:r>
        <w:t>Forklar, hvordan en ladet partikel kan ødelægge en celle.</w:t>
      </w:r>
    </w:p>
    <w:p w:rsidR="000132F8" w:rsidRPr="00D8415D" w:rsidRDefault="00FC6F4B" w:rsidP="00FC6F4B">
      <w:pPr>
        <w:jc w:val="center"/>
        <w:rPr>
          <w:sz w:val="20"/>
        </w:rPr>
      </w:pPr>
      <w:r w:rsidRPr="00D8415D">
        <w:rPr>
          <w:sz w:val="20"/>
        </w:rPr>
        <w:t xml:space="preserve">                                                                                                               </w:t>
      </w:r>
      <w:r w:rsidR="000132F8" w:rsidRPr="00D8415D">
        <w:rPr>
          <w:sz w:val="20"/>
        </w:rPr>
        <w:t>Ref.:</w:t>
      </w:r>
      <w:r w:rsidRPr="00D8415D">
        <w:rPr>
          <w:sz w:val="20"/>
        </w:rPr>
        <w:t xml:space="preserve"> antiproton cancer </w:t>
      </w:r>
      <w:proofErr w:type="spellStart"/>
      <w:r w:rsidRPr="00D8415D">
        <w:rPr>
          <w:sz w:val="20"/>
        </w:rPr>
        <w:t>surgery</w:t>
      </w:r>
      <w:proofErr w:type="spellEnd"/>
      <w:r w:rsidRPr="00D8415D">
        <w:rPr>
          <w:sz w:val="20"/>
        </w:rPr>
        <w:t xml:space="preserve">, </w:t>
      </w:r>
      <w:r w:rsidR="000132F8" w:rsidRPr="00D8415D">
        <w:rPr>
          <w:sz w:val="20"/>
        </w:rPr>
        <w:t>AD-4_ACE.doc</w:t>
      </w:r>
      <w:r w:rsidRPr="00D8415D">
        <w:rPr>
          <w:sz w:val="20"/>
        </w:rPr>
        <w:t xml:space="preserve">  </w:t>
      </w:r>
    </w:p>
    <w:p w:rsidR="000132F8" w:rsidRDefault="000132F8">
      <w:pPr>
        <w:pStyle w:val="Minoverskrift2"/>
      </w:pPr>
      <w:r>
        <w:t>Uddybende opgaver og spørgsmål</w:t>
      </w:r>
    </w:p>
    <w:p w:rsidR="006A08E2" w:rsidRDefault="006A08E2" w:rsidP="006A08E2">
      <w:pPr>
        <w:numPr>
          <w:ilvl w:val="0"/>
          <w:numId w:val="1"/>
        </w:numPr>
      </w:pPr>
      <w:r>
        <w:t>Kernefragmenter dannes, når antiprotonen</w:t>
      </w:r>
      <w:r w:rsidR="002938DC">
        <w:t xml:space="preserve"> </w:t>
      </w:r>
      <m:oMath>
        <m:d>
          <m:dPr>
            <m:ctrlPr>
              <w:rPr>
                <w:rFonts w:ascii="Cambria Math" w:hAnsi="Cambria Math"/>
                <w:i/>
              </w:rPr>
            </m:ctrlPr>
          </m:dPr>
          <m:e>
            <m:acc>
              <m:accPr>
                <m:chr m:val="̅"/>
                <m:ctrlPr>
                  <w:rPr>
                    <w:rFonts w:ascii="Cambria Math" w:hAnsi="Cambria Math"/>
                    <w:i/>
                  </w:rPr>
                </m:ctrlPr>
              </m:accPr>
              <m:e>
                <m:r>
                  <m:rPr>
                    <m:nor/>
                  </m:rPr>
                  <w:rPr>
                    <w:rFonts w:ascii="Cambria Math" w:hAnsi="Cambria Math"/>
                  </w:rPr>
                  <m:t>p</m:t>
                </m:r>
              </m:e>
            </m:acc>
          </m:e>
        </m:d>
      </m:oMath>
      <w:r w:rsidR="002938DC">
        <w:t xml:space="preserve"> </w:t>
      </w:r>
      <w:r>
        <w:t xml:space="preserve">annihilerer med en proton i en atomkerne. Den frigjorte energi splitter atomkernen ad i såkaldte kernefragmenter – som blot er mindre atomkerner. </w:t>
      </w:r>
      <w:r>
        <w:sym w:font="Symbol" w:char="F061"/>
      </w:r>
      <w:r>
        <w:t>-partikler er et typisk eksempel på et sådan kernefragment. Giv eksempler på mulige kernefragmenter der kan dannes ved følgende reaktion</w:t>
      </w:r>
      <w:r w:rsidR="002938DC">
        <w:t xml:space="preserve"> </w:t>
      </w:r>
      <m:oMath>
        <m:acc>
          <m:accPr>
            <m:chr m:val="̅"/>
            <m:ctrlPr>
              <w:rPr>
                <w:rFonts w:ascii="Cambria Math" w:hAnsi="Cambria Math"/>
                <w:i/>
              </w:rPr>
            </m:ctrlPr>
          </m:accPr>
          <m:e>
            <m:r>
              <m:rPr>
                <m:nor/>
              </m:rPr>
              <w:rPr>
                <w:rFonts w:ascii="Cambria Math" w:hAnsi="Cambria Math"/>
              </w:rPr>
              <m:t>p</m:t>
            </m:r>
          </m:e>
        </m:acc>
        <m:r>
          <w:rPr>
            <w:rFonts w:ascii="Cambria Math" w:hAnsi="Cambria Math"/>
          </w:rPr>
          <m:t>+</m:t>
        </m:r>
        <m:sPre>
          <m:sPrePr>
            <m:ctrlPr>
              <w:rPr>
                <w:rFonts w:ascii="Cambria Math" w:hAnsi="Cambria Math"/>
                <w:i/>
              </w:rPr>
            </m:ctrlPr>
          </m:sPrePr>
          <m:sub>
            <m:r>
              <w:rPr>
                <w:rFonts w:ascii="Cambria Math" w:hAnsi="Cambria Math"/>
              </w:rPr>
              <m:t>8</m:t>
            </m:r>
          </m:sub>
          <m:sup>
            <m:r>
              <w:rPr>
                <w:rFonts w:ascii="Cambria Math" w:hAnsi="Cambria Math"/>
              </w:rPr>
              <m:t>16</m:t>
            </m:r>
          </m:sup>
          <m:e>
            <m:r>
              <m:rPr>
                <m:nor/>
              </m:rPr>
              <w:rPr>
                <w:rFonts w:ascii="Cambria Math" w:hAnsi="Cambria Math"/>
              </w:rPr>
              <m:t>O</m:t>
            </m:r>
          </m:e>
        </m:sPre>
        <m:r>
          <w:rPr>
            <w:rFonts w:ascii="Cambria Math" w:hAnsi="Cambria Math"/>
          </w:rPr>
          <m:t xml:space="preserve">→ </m:t>
        </m:r>
        <m:sPre>
          <m:sPrePr>
            <m:ctrlPr>
              <w:rPr>
                <w:rFonts w:ascii="Cambria Math" w:hAnsi="Cambria Math"/>
                <w:i/>
              </w:rPr>
            </m:ctrlPr>
          </m:sPrePr>
          <m:sub>
            <m:r>
              <w:rPr>
                <w:rFonts w:ascii="Cambria Math" w:hAnsi="Cambria Math"/>
              </w:rPr>
              <m:t>7</m:t>
            </m:r>
          </m:sub>
          <m:sup>
            <m:r>
              <w:rPr>
                <w:rFonts w:ascii="Cambria Math" w:hAnsi="Cambria Math"/>
              </w:rPr>
              <m:t>15</m:t>
            </m:r>
          </m:sup>
          <m:e>
            <m:sSup>
              <m:sSupPr>
                <m:ctrlPr>
                  <w:rPr>
                    <w:rFonts w:ascii="Cambria Math" w:hAnsi="Cambria Math"/>
                    <w:i/>
                  </w:rPr>
                </m:ctrlPr>
              </m:sSupPr>
              <m:e>
                <m:r>
                  <m:rPr>
                    <m:nor/>
                  </m:rPr>
                  <w:rPr>
                    <w:rFonts w:ascii="Cambria Math" w:hAnsi="Cambria Math"/>
                  </w:rPr>
                  <m:t>N</m:t>
                </m:r>
              </m:e>
              <m:sup>
                <m:r>
                  <w:rPr>
                    <w:rFonts w:ascii="Cambria Math" w:hAnsi="Cambria Math"/>
                  </w:rPr>
                  <m:t>*</m:t>
                </m:r>
              </m:sup>
            </m:sSup>
          </m:e>
        </m:sPre>
        <m:r>
          <w:rPr>
            <w:rFonts w:ascii="Cambria Math" w:hAnsi="Cambria Math"/>
          </w:rPr>
          <m:t>→…</m:t>
        </m:r>
      </m:oMath>
      <w:r w:rsidR="002938DC">
        <w:t>.</w:t>
      </w:r>
      <w:r>
        <w:t xml:space="preserve"> Stjernen efter </w:t>
      </w:r>
      <w:r>
        <w:rPr>
          <w:i/>
          <w:iCs/>
        </w:rPr>
        <w:t>N’et</w:t>
      </w:r>
      <w:r>
        <w:t xml:space="preserve"> betyder, at nitrogenkernen er i en meget høj, ustabil energitilstand og som følge heraf vil den splittes ad.</w:t>
      </w:r>
    </w:p>
    <w:p w:rsidR="006D7A96" w:rsidRDefault="006D7A96" w:rsidP="006D7A96"/>
    <w:p w:rsidR="006A08E2" w:rsidRDefault="006A08E2" w:rsidP="006A08E2">
      <w:pPr>
        <w:numPr>
          <w:ilvl w:val="0"/>
          <w:numId w:val="1"/>
        </w:numPr>
      </w:pPr>
      <w:r>
        <w:t xml:space="preserve">Find den typiske rækkevidde af </w:t>
      </w:r>
      <w:r>
        <w:sym w:font="Symbol" w:char="F061"/>
      </w:r>
      <w:r>
        <w:t xml:space="preserve">-partikler (fx i en databog) i kropsvæv. En typisk celle har en størrelse på 5-50 </w:t>
      </w:r>
      <w:r>
        <w:sym w:font="Symbol" w:char="F06D"/>
      </w:r>
      <w:r>
        <w:t>m. Brug dette til at forklare, hvorfor kernefragmenterne standses inde i kræftsvulsten.</w:t>
      </w:r>
    </w:p>
    <w:p w:rsidR="006D7A96" w:rsidRDefault="006D7A96" w:rsidP="006D7A96"/>
    <w:p w:rsidR="006A08E2" w:rsidRDefault="006A08E2" w:rsidP="006A08E2">
      <w:pPr>
        <w:numPr>
          <w:ilvl w:val="0"/>
          <w:numId w:val="1"/>
        </w:numPr>
      </w:pPr>
      <w:r>
        <w:t xml:space="preserve">Ud over kernefragmenter, neutroner og </w:t>
      </w:r>
      <w:r>
        <w:sym w:font="Symbol" w:char="F067"/>
      </w:r>
      <w:r>
        <w:t xml:space="preserve">-stråling dannes også en type partikler, som kaldes mesoner. Et vigtigt eksempel på en meson er </w:t>
      </w:r>
      <w:proofErr w:type="spellStart"/>
      <w:r>
        <w:t>pionen</w:t>
      </w:r>
      <w:proofErr w:type="spellEnd"/>
      <w:r>
        <w:t xml:space="preserve"> (betegnes </w:t>
      </w:r>
      <w:proofErr w:type="gramStart"/>
      <w:r>
        <w:t xml:space="preserve">med </w:t>
      </w:r>
      <w:r>
        <w:sym w:font="Symbol" w:char="F070"/>
      </w:r>
      <w:r>
        <w:t>)</w:t>
      </w:r>
      <w:proofErr w:type="gramEnd"/>
      <w:r>
        <w:t>. Undersøg vha. en databog, hvor mange typer pioner der er, hvad de består af, hvordan de henfalder og hvad deres middellevetider er.</w:t>
      </w:r>
    </w:p>
    <w:p w:rsidR="006D7A96" w:rsidRDefault="006D7A96" w:rsidP="006D7A96"/>
    <w:p w:rsidR="006A08E2" w:rsidRDefault="00C03671" w:rsidP="006A08E2">
      <w:pPr>
        <w:numPr>
          <w:ilvl w:val="0"/>
          <w:numId w:val="1"/>
        </w:numPr>
      </w:pPr>
      <w:r>
        <w:t>Undersøg på nettet hvordan en PET-skanner virker og forklar kort principperne bag en PET-skanner.</w:t>
      </w:r>
    </w:p>
    <w:p w:rsidR="006D7A96" w:rsidRDefault="006D7A96" w:rsidP="006D7A96"/>
    <w:p w:rsidR="006A08E2" w:rsidRDefault="006A08E2" w:rsidP="006A08E2">
      <w:pPr>
        <w:numPr>
          <w:ilvl w:val="0"/>
          <w:numId w:val="1"/>
        </w:numPr>
      </w:pPr>
      <w:r>
        <w:lastRenderedPageBreak/>
        <w:t xml:space="preserve">Det nævnes i artiklen, at en antiproton bestråling har den fordel, at man, mens behandlingen foregår, vha. en PET-skanner kan ”se”, hvor strålingen rammer. Hvilken type </w:t>
      </w:r>
      <w:proofErr w:type="spellStart"/>
      <w:r>
        <w:t>pion</w:t>
      </w:r>
      <w:proofErr w:type="spellEnd"/>
      <w:r>
        <w:t xml:space="preserve"> er det, der</w:t>
      </w:r>
      <w:r w:rsidR="0060342B">
        <w:t xml:space="preserve"> er med til at gøre</w:t>
      </w:r>
      <w:r w:rsidR="00161F69">
        <w:t xml:space="preserve"> dette muligt (der dannes også </w:t>
      </w:r>
      <w:proofErr w:type="spellStart"/>
      <w:r w:rsidR="00161F69">
        <w:t>positroner</w:t>
      </w:r>
      <w:proofErr w:type="spellEnd"/>
      <w:r w:rsidR="00161F69">
        <w:t>)?</w:t>
      </w:r>
    </w:p>
    <w:p w:rsidR="006D7A96" w:rsidRDefault="006D7A96" w:rsidP="006D7A96"/>
    <w:p w:rsidR="006A08E2" w:rsidRDefault="0060342B" w:rsidP="006A08E2">
      <w:pPr>
        <w:numPr>
          <w:ilvl w:val="0"/>
          <w:numId w:val="1"/>
        </w:numPr>
      </w:pPr>
      <w:r>
        <w:t xml:space="preserve">Hvor langt kan sådanne pioner </w:t>
      </w:r>
      <w:r w:rsidR="006A08E2">
        <w:t xml:space="preserve">i gennemsnit nå at bevæge sig inden de henfalder, hvis de har en fart på 10% af lysets fart i </w:t>
      </w:r>
      <w:proofErr w:type="spellStart"/>
      <w:r w:rsidR="006A08E2">
        <w:t>vacuum</w:t>
      </w:r>
      <w:proofErr w:type="spellEnd"/>
      <w:r w:rsidR="006A08E2">
        <w:t xml:space="preserve"> (en typisk fart er noget mindre), og hvorfor er det vigtigt?</w:t>
      </w:r>
    </w:p>
    <w:p w:rsidR="006D7A96" w:rsidRDefault="006D7A96" w:rsidP="006D7A96"/>
    <w:p w:rsidR="006A08E2" w:rsidRPr="006A08E2" w:rsidRDefault="006A08E2" w:rsidP="006A08E2">
      <w:pPr>
        <w:numPr>
          <w:ilvl w:val="0"/>
          <w:numId w:val="1"/>
        </w:numPr>
      </w:pPr>
      <w:r>
        <w:t>På figuren herunder ses dybdedosiskurver for røntgenstråling og protoner med forskellig energi. Det ses af figuren, at jo højere protonernes energi er des</w:t>
      </w:r>
      <w:r w:rsidR="00A86212">
        <w:t>to</w:t>
      </w:r>
      <w:r>
        <w:t xml:space="preserve"> dybere trænger de ind</w:t>
      </w:r>
      <w:r w:rsidR="00A86212">
        <w:t>,</w:t>
      </w:r>
      <w:r>
        <w:t xml:space="preserve"> inden den maximale energi afsættes. Mål omhyggeligt dybden hvor den relative dosis er 100 % for hver af de fire proton-energier (det gøres mest præcist ved først at måle afstanden i cm fra 2.-aksen til de fire kurvers toppunkter og vha. 1.-aksen dernæst at måle den afstand i cm som svarer til en vanddybde på </w:t>
      </w:r>
      <w:smartTag w:uri="urn:schemas-microsoft-com:office:smarttags" w:element="metricconverter">
        <w:smartTagPr>
          <w:attr w:name="ProductID" w:val="25 cm"/>
        </w:smartTagPr>
        <w:r>
          <w:t>25 cm</w:t>
        </w:r>
      </w:smartTag>
      <w:r>
        <w:t xml:space="preserve">. Forholdet mellem de to afstande gange </w:t>
      </w:r>
      <w:smartTag w:uri="urn:schemas-microsoft-com:office:smarttags" w:element="metricconverter">
        <w:smartTagPr>
          <w:attr w:name="ProductID" w:val="25 cm"/>
        </w:smartTagPr>
        <w:r>
          <w:t>25 cm</w:t>
        </w:r>
      </w:smartTag>
      <w:r>
        <w:t xml:space="preserve"> giver så vanddybden i cm for den valgte energi). Br</w:t>
      </w:r>
      <w:r w:rsidR="00A86212">
        <w:t>ug et databehandlingsprogram (fx Logger Pro, som i øvrigt også kan anvendes til at lave udmålingerne)</w:t>
      </w:r>
      <w:r>
        <w:t xml:space="preserve"> til at undersøge om sammenhængen mellem protonernes energi og dybden, hvor dosis er 100 %, beskrives bedst ved en lineær, en eksponentiel eller en potens model.</w:t>
      </w:r>
    </w:p>
    <w:p w:rsidR="000132F8" w:rsidRDefault="000132F8">
      <w:pPr>
        <w:jc w:val="both"/>
      </w:pPr>
    </w:p>
    <w:p w:rsidR="000132F8" w:rsidRDefault="00F94EB8">
      <w:pPr>
        <w:jc w:val="center"/>
      </w:pPr>
      <w:r>
        <w:rPr>
          <w:noProof/>
        </w:rPr>
        <w:drawing>
          <wp:inline distT="0" distB="0" distL="0" distR="0">
            <wp:extent cx="6069330" cy="3688080"/>
            <wp:effectExtent l="0" t="0" r="0" b="0"/>
            <wp:docPr id="5" name="Billede 5" descr="prin_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_x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9330" cy="3688080"/>
                    </a:xfrm>
                    <a:prstGeom prst="rect">
                      <a:avLst/>
                    </a:prstGeom>
                    <a:noFill/>
                    <a:ln>
                      <a:noFill/>
                    </a:ln>
                  </pic:spPr>
                </pic:pic>
              </a:graphicData>
            </a:graphic>
          </wp:inline>
        </w:drawing>
      </w:r>
    </w:p>
    <w:p w:rsidR="000132F8" w:rsidRPr="00411B61" w:rsidRDefault="000132F8">
      <w:pPr>
        <w:jc w:val="center"/>
        <w:rPr>
          <w:sz w:val="20"/>
          <w:lang w:val="en-US"/>
        </w:rPr>
      </w:pPr>
      <w:r w:rsidRPr="00411B61">
        <w:rPr>
          <w:sz w:val="20"/>
          <w:lang w:val="en-US"/>
        </w:rPr>
        <w:t xml:space="preserve">Ref.: </w:t>
      </w:r>
      <w:r w:rsidRPr="00A86212">
        <w:rPr>
          <w:sz w:val="20"/>
          <w:lang w:val="en-US"/>
        </w:rPr>
        <w:t>http</w:t>
      </w:r>
      <w:r w:rsidR="00411B61" w:rsidRPr="00A86212">
        <w:rPr>
          <w:sz w:val="20"/>
          <w:lang w:val="en-US"/>
        </w:rPr>
        <w:t>s</w:t>
      </w:r>
      <w:r w:rsidRPr="00A86212">
        <w:rPr>
          <w:sz w:val="20"/>
          <w:lang w:val="en-US"/>
        </w:rPr>
        <w:t>://www.massgeneral.org/cancer/about/providers/radiation/proton/principles.asp</w:t>
      </w:r>
    </w:p>
    <w:p w:rsidR="006D7A96" w:rsidRPr="00411B61" w:rsidRDefault="006D7A96" w:rsidP="006D7A96">
      <w:pPr>
        <w:jc w:val="both"/>
        <w:rPr>
          <w:lang w:val="en-US"/>
        </w:rPr>
      </w:pPr>
    </w:p>
    <w:p w:rsidR="000132F8" w:rsidRDefault="006A08E2" w:rsidP="006A08E2">
      <w:pPr>
        <w:numPr>
          <w:ilvl w:val="0"/>
          <w:numId w:val="1"/>
        </w:numPr>
        <w:jc w:val="both"/>
      </w:pPr>
      <w:r>
        <w:t xml:space="preserve">Brug den bedste model til at beregne indtrængningsdybden i vand hvis protonen har en energi på henholdsvis 100 </w:t>
      </w:r>
      <w:proofErr w:type="spellStart"/>
      <w:r>
        <w:t>MeV</w:t>
      </w:r>
      <w:proofErr w:type="spellEnd"/>
      <w:r>
        <w:t xml:space="preserve"> og 300 </w:t>
      </w:r>
      <w:proofErr w:type="spellStart"/>
      <w:r>
        <w:t>MeV</w:t>
      </w:r>
      <w:proofErr w:type="spellEnd"/>
      <w:r>
        <w:t>.</w:t>
      </w:r>
    </w:p>
    <w:p w:rsidR="006D7A96" w:rsidRDefault="006D7A96" w:rsidP="006D7A96">
      <w:pPr>
        <w:jc w:val="both"/>
      </w:pPr>
    </w:p>
    <w:p w:rsidR="000132F8" w:rsidRDefault="00161F69" w:rsidP="006A08E2">
      <w:pPr>
        <w:numPr>
          <w:ilvl w:val="0"/>
          <w:numId w:val="1"/>
        </w:numPr>
        <w:jc w:val="both"/>
      </w:pPr>
      <w:r>
        <w:t xml:space="preserve">En kræftsvulst sidder i </w:t>
      </w:r>
      <w:smartTag w:uri="urn:schemas-microsoft-com:office:smarttags" w:element="metricconverter">
        <w:smartTagPr>
          <w:attr w:name="ProductID" w:val="5 centimeters"/>
        </w:smartTagPr>
        <w:r>
          <w:t xml:space="preserve">5 </w:t>
        </w:r>
        <w:r w:rsidR="006A08E2">
          <w:t>centimeters</w:t>
        </w:r>
      </w:smartTag>
      <w:r w:rsidR="006A08E2">
        <w:t xml:space="preserve"> dybde. Brug modellen til at beregne hvilken energi protonerne skal have for at bestråle svulsten mest effektivt. Er modellen realistisk for den beskrevne situation, forklar?</w:t>
      </w:r>
    </w:p>
    <w:p w:rsidR="000132F8" w:rsidRDefault="000132F8">
      <w:pPr>
        <w:pStyle w:val="Minoverskrift2"/>
      </w:pPr>
      <w:r>
        <w:lastRenderedPageBreak/>
        <w:t>Perspektiverende opgaver og spørgsmål</w:t>
      </w:r>
    </w:p>
    <w:p w:rsidR="006D7A96" w:rsidRDefault="006D7A96" w:rsidP="006D7A96">
      <w:pPr>
        <w:numPr>
          <w:ilvl w:val="0"/>
          <w:numId w:val="1"/>
        </w:numPr>
      </w:pPr>
      <w:r>
        <w:t>I artiklen anslås det</w:t>
      </w:r>
      <w:r w:rsidR="00BD2428">
        <w:t>,</w:t>
      </w:r>
      <w:r>
        <w:t xml:space="preserve"> at det vil koste knap en million at behandle en patient med antiprotoner. Sammenlign med priser på andre sygdomsbehandlinger (se tabellen herunder) </w:t>
      </w:r>
      <w:r w:rsidR="00BD2428">
        <w:t xml:space="preserve">og diskutér om </w:t>
      </w:r>
      <w:r w:rsidR="00A572CF">
        <w:t xml:space="preserve">prisen for </w:t>
      </w:r>
      <w:r w:rsidR="00BD2428">
        <w:t>behand</w:t>
      </w:r>
      <w:r w:rsidR="00A572CF">
        <w:t>ling med antiprotoner virker afskrækkende</w:t>
      </w:r>
      <w:r>
        <w:t>.</w:t>
      </w:r>
      <w:r w:rsidR="00BD2428">
        <w:t xml:space="preserve"> (</w:t>
      </w:r>
      <w:r w:rsidR="00BF295A">
        <w:t>Til sammenligning anslås</w:t>
      </w:r>
      <w:r w:rsidR="00BD2428">
        <w:t xml:space="preserve"> behandling med protoner ca. 100.000-300.000</w:t>
      </w:r>
      <w:r w:rsidR="00BF295A">
        <w:t xml:space="preserve"> kr.</w:t>
      </w:r>
      <w:r w:rsidR="00BD2428">
        <w:t xml:space="preserve"> pr. patient.)</w:t>
      </w:r>
    </w:p>
    <w:p w:rsidR="005E4842" w:rsidRDefault="005E4842" w:rsidP="005E4842"/>
    <w:p w:rsidR="000132F8" w:rsidRDefault="005E4842" w:rsidP="005E4842">
      <w:r>
        <w:rPr>
          <w:noProof/>
        </w:rPr>
        <w:drawing>
          <wp:inline distT="0" distB="0" distL="0" distR="0" wp14:anchorId="6CD777CF" wp14:editId="08DD99D4">
            <wp:extent cx="6120130" cy="1649095"/>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649095"/>
                    </a:xfrm>
                    <a:prstGeom prst="rect">
                      <a:avLst/>
                    </a:prstGeom>
                  </pic:spPr>
                </pic:pic>
              </a:graphicData>
            </a:graphic>
          </wp:inline>
        </w:drawing>
      </w:r>
    </w:p>
    <w:p w:rsidR="000132F8" w:rsidRPr="00D57A95" w:rsidRDefault="000132F8">
      <w:pPr>
        <w:jc w:val="center"/>
        <w:rPr>
          <w:sz w:val="20"/>
          <w:lang w:val="en-GB"/>
        </w:rPr>
      </w:pPr>
      <w:r w:rsidRPr="00D8415D">
        <w:rPr>
          <w:sz w:val="20"/>
          <w:lang w:val="en-US"/>
        </w:rPr>
        <w:t xml:space="preserve">Ref.: </w:t>
      </w:r>
      <w:hyperlink r:id="rId10" w:history="1">
        <w:r w:rsidR="005E4842" w:rsidRPr="009B58E1">
          <w:rPr>
            <w:rStyle w:val="Hyperlink"/>
            <w:sz w:val="20"/>
            <w:lang w:val="en-GB"/>
          </w:rPr>
          <w:t>https://www.sum.dk/Aktuelt/Publikationer/~/media/Filer%20-%20Publikationer_i_pdf/2006/Sundhedssektoren%20i%20tal%20september2006.ashx</w:t>
        </w:r>
      </w:hyperlink>
      <w:r w:rsidR="005E4842">
        <w:rPr>
          <w:sz w:val="20"/>
          <w:lang w:val="en-GB"/>
        </w:rPr>
        <w:t xml:space="preserve"> </w:t>
      </w:r>
    </w:p>
    <w:p w:rsidR="000132F8" w:rsidRPr="00D57A95" w:rsidRDefault="000132F8">
      <w:pPr>
        <w:jc w:val="both"/>
        <w:rPr>
          <w:lang w:val="en-GB"/>
        </w:rPr>
      </w:pPr>
    </w:p>
    <w:p w:rsidR="006D7A96" w:rsidRDefault="006D7A96" w:rsidP="006D7A96">
      <w:pPr>
        <w:numPr>
          <w:ilvl w:val="0"/>
          <w:numId w:val="1"/>
        </w:numPr>
        <w:jc w:val="both"/>
      </w:pPr>
      <w:r>
        <w:t xml:space="preserve">En meget vigtig skanningsmetode når man skal undersøge hvad en patient fejler, er en såkaldt MR-skanning (magnetisk resonans). Metoden kaldes i virkeligheden NMR-skanning, hvor </w:t>
      </w:r>
      <w:r>
        <w:rPr>
          <w:i/>
          <w:iCs/>
        </w:rPr>
        <w:t>N</w:t>
      </w:r>
      <w:r>
        <w:t xml:space="preserve"> står for </w:t>
      </w:r>
      <w:proofErr w:type="spellStart"/>
      <w:r>
        <w:rPr>
          <w:i/>
          <w:iCs/>
        </w:rPr>
        <w:t>nuclear</w:t>
      </w:r>
      <w:proofErr w:type="spellEnd"/>
      <w:r w:rsidR="0060342B">
        <w:t>. Men dette ord, der</w:t>
      </w:r>
      <w:r w:rsidR="00161F69">
        <w:t xml:space="preserve"> kan oversættes med</w:t>
      </w:r>
      <w:r w:rsidR="0060342B">
        <w:t xml:space="preserve"> </w:t>
      </w:r>
      <w:r w:rsidR="0060342B">
        <w:rPr>
          <w:i/>
        </w:rPr>
        <w:t>”som hører til (atom)kernen”</w:t>
      </w:r>
      <w:r>
        <w:t xml:space="preserve">, forbinder mange mennesker med noget negativt eller farligt, og for ikke at skræmme patienterne hedder metoden i hospitalsverdenen blot MR-skanning. </w:t>
      </w:r>
    </w:p>
    <w:p w:rsidR="006D7A96" w:rsidRDefault="006D7A96" w:rsidP="006D7A96">
      <w:pPr>
        <w:ind w:left="360"/>
        <w:jc w:val="both"/>
      </w:pPr>
      <w:r>
        <w:t xml:space="preserve">Diskutér om strålebehandling med antiprotoner også bør have et mere ”neutralt” navn, idet antistof og </w:t>
      </w:r>
      <w:proofErr w:type="spellStart"/>
      <w:r>
        <w:t>annihilation</w:t>
      </w:r>
      <w:proofErr w:type="spellEnd"/>
      <w:r>
        <w:t xml:space="preserve"> (tilintetgøre</w:t>
      </w:r>
      <w:r w:rsidR="0060342B">
        <w:t xml:space="preserve">lse) også – og her med rette – </w:t>
      </w:r>
      <w:r>
        <w:t>kan forbindes med noget farligt og kom med forslag til et andet navn for behandlingsmetoden.</w:t>
      </w:r>
    </w:p>
    <w:p w:rsidR="006D7A96" w:rsidRDefault="006D7A96" w:rsidP="006D7A96">
      <w:pPr>
        <w:jc w:val="both"/>
      </w:pPr>
    </w:p>
    <w:p w:rsidR="000132F8" w:rsidRDefault="000132F8">
      <w:pPr>
        <w:pStyle w:val="Minoverskrift2"/>
      </w:pPr>
      <w:r>
        <w:t>Eksamensopgaver med relevans</w:t>
      </w:r>
    </w:p>
    <w:p w:rsidR="000132F8" w:rsidRDefault="000132F8">
      <w:r>
        <w:t>Fysik Højt Niveau, August 2004, opgave 2, Cancerbehandling med neutroner</w:t>
      </w:r>
    </w:p>
    <w:p w:rsidR="006E02E0" w:rsidRDefault="000132F8">
      <w:r>
        <w:t>Fysik Højt Niveau, Maj-juni 2005, opgave 4, Strålebehandling</w:t>
      </w:r>
    </w:p>
    <w:p w:rsidR="00606493" w:rsidRDefault="00606493">
      <w:r>
        <w:t>Fysik A-niveau, 15. august 2013, PET-scanning</w:t>
      </w:r>
    </w:p>
    <w:p w:rsidR="00606493" w:rsidRDefault="00606493" w:rsidP="00606493">
      <w:r>
        <w:t>Fysik A-niveau, 26. maj 2015, Holmium</w:t>
      </w:r>
    </w:p>
    <w:p w:rsidR="00606493" w:rsidRDefault="00606493" w:rsidP="00606493">
      <w:r>
        <w:t xml:space="preserve">Fysik A-niveau, 25. maj 2016, PET-skanning med </w:t>
      </w:r>
      <w:r>
        <w:rPr>
          <w:vertAlign w:val="superscript"/>
        </w:rPr>
        <w:t>13</w:t>
      </w:r>
      <w:r>
        <w:t>N</w:t>
      </w:r>
    </w:p>
    <w:p w:rsidR="004558B1" w:rsidRPr="004558B1" w:rsidRDefault="004558B1" w:rsidP="004558B1">
      <w:r>
        <w:t xml:space="preserve">Fysik A-niveau, 30. maj 2017, Behandling med </w:t>
      </w:r>
      <w:r>
        <w:rPr>
          <w:vertAlign w:val="superscript"/>
        </w:rPr>
        <w:t>188</w:t>
      </w:r>
      <w:r>
        <w:t>Re</w:t>
      </w:r>
    </w:p>
    <w:p w:rsidR="000132F8" w:rsidRDefault="004E567E">
      <w:hyperlink r:id="rId11" w:history="1">
        <w:r w:rsidR="00161F69" w:rsidRPr="00161F69">
          <w:rPr>
            <w:rStyle w:val="Hyperlink"/>
          </w:rPr>
          <w:t>Opgave om PET-scanning fra fysikolympiaden 2009</w:t>
        </w:r>
      </w:hyperlink>
      <w:r w:rsidR="000132F8">
        <w:t xml:space="preserve"> </w:t>
      </w:r>
    </w:p>
    <w:p w:rsidR="000132F8" w:rsidRDefault="000132F8">
      <w:pPr>
        <w:jc w:val="both"/>
      </w:pPr>
    </w:p>
    <w:p w:rsidR="004E6E63" w:rsidRPr="004E6E63" w:rsidRDefault="004E6E63" w:rsidP="004E6E63">
      <w:pPr>
        <w:jc w:val="both"/>
        <w:rPr>
          <w:b/>
          <w:sz w:val="28"/>
          <w:szCs w:val="28"/>
        </w:rPr>
      </w:pPr>
      <w:r>
        <w:rPr>
          <w:b/>
          <w:sz w:val="28"/>
          <w:szCs w:val="28"/>
        </w:rPr>
        <w:t>Til Læreren</w:t>
      </w:r>
    </w:p>
    <w:p w:rsidR="004E6E63" w:rsidRDefault="004A7427">
      <w:pPr>
        <w:jc w:val="both"/>
      </w:pPr>
      <w:r>
        <w:t xml:space="preserve">På </w:t>
      </w:r>
      <w:hyperlink r:id="rId12" w:history="1">
        <w:r w:rsidRPr="007F68A5">
          <w:rPr>
            <w:rStyle w:val="Hyperlink"/>
          </w:rPr>
          <w:t>http://www.srim.org/</w:t>
        </w:r>
      </w:hyperlink>
      <w:r>
        <w:t xml:space="preserve"> kan man hente et program, hvor man kan skyde ioner ind mod mange forskellige materialer og se hvordan energien afsættes i materialet</w:t>
      </w:r>
      <w:r w:rsidR="005620A7">
        <w:t xml:space="preserve"> (dybdedosiskurver)</w:t>
      </w:r>
      <w:r>
        <w:t xml:space="preserve">. Man kan endda opbygge </w:t>
      </w:r>
      <w:r w:rsidR="005620A7">
        <w:t>lag af forskellig tykkelse og materiale og på den måde fx simulere partikelterapi. Programmet er desværre lidt tricky at få installeret, selvom der er en manual dertil, men til et studieretningsprojekt til en dygtig elev er det et fantastisk værktøj.</w:t>
      </w:r>
    </w:p>
    <w:p w:rsidR="000132F8" w:rsidRDefault="000132F8">
      <w:pPr>
        <w:pStyle w:val="Minoverskrift2"/>
      </w:pPr>
      <w:r>
        <w:t>Relateret materiale</w:t>
      </w:r>
    </w:p>
    <w:p w:rsidR="000132F8" w:rsidRDefault="000132F8">
      <w:pPr>
        <w:pStyle w:val="Heading3"/>
      </w:pPr>
      <w:r>
        <w:t xml:space="preserve">Generelt </w:t>
      </w:r>
    </w:p>
    <w:p w:rsidR="00D8415D" w:rsidRPr="00D8415D" w:rsidRDefault="00D8415D" w:rsidP="00D8415D">
      <w:r>
        <w:t xml:space="preserve">Temanummer om hospitalsfysik, </w:t>
      </w:r>
      <w:hyperlink r:id="rId13" w:history="1">
        <w:r w:rsidRPr="00D8415D">
          <w:rPr>
            <w:rStyle w:val="Hyperlink"/>
          </w:rPr>
          <w:t>Kvant nr. 2 2016</w:t>
        </w:r>
      </w:hyperlink>
    </w:p>
    <w:p w:rsidR="000132F8" w:rsidRDefault="000132F8">
      <w:r>
        <w:lastRenderedPageBreak/>
        <w:t>Brian Krog Christensen, Medicinsk fysik, Fysikforlaget 2005</w:t>
      </w:r>
    </w:p>
    <w:p w:rsidR="004558B1" w:rsidRDefault="004E567E">
      <w:hyperlink r:id="rId14" w:history="1">
        <w:r w:rsidR="004558B1" w:rsidRPr="009B58E1">
          <w:rPr>
            <w:rStyle w:val="Hyperlink"/>
          </w:rPr>
          <w:t>https://www.emu.dk/modul/hospitalsfysik</w:t>
        </w:r>
      </w:hyperlink>
      <w:r w:rsidR="004558B1">
        <w:t xml:space="preserve"> </w:t>
      </w:r>
    </w:p>
    <w:p w:rsidR="000132F8" w:rsidRPr="00F47960" w:rsidRDefault="004E567E">
      <w:pPr>
        <w:rPr>
          <w:lang w:val="en-US"/>
        </w:rPr>
      </w:pPr>
      <w:hyperlink r:id="rId15" w:history="1">
        <w:r w:rsidR="000132F8" w:rsidRPr="00F47960">
          <w:rPr>
            <w:rStyle w:val="Hyperlink"/>
            <w:lang w:val="en-US"/>
          </w:rPr>
          <w:t>www.cancer.dk</w:t>
        </w:r>
      </w:hyperlink>
    </w:p>
    <w:p w:rsidR="000132F8" w:rsidRPr="00F47960" w:rsidRDefault="000132F8">
      <w:pPr>
        <w:jc w:val="both"/>
        <w:rPr>
          <w:lang w:val="en-US"/>
        </w:rPr>
      </w:pPr>
    </w:p>
    <w:p w:rsidR="000132F8" w:rsidRPr="00F47960" w:rsidRDefault="000132F8">
      <w:pPr>
        <w:pStyle w:val="Heading3"/>
        <w:jc w:val="both"/>
        <w:rPr>
          <w:lang w:val="en-US"/>
        </w:rPr>
      </w:pPr>
      <w:proofErr w:type="spellStart"/>
      <w:r w:rsidRPr="00F47960">
        <w:rPr>
          <w:lang w:val="en-US"/>
        </w:rPr>
        <w:t>Antiprotonterapi</w:t>
      </w:r>
      <w:proofErr w:type="spellEnd"/>
    </w:p>
    <w:p w:rsidR="000132F8" w:rsidRPr="00F47960" w:rsidRDefault="000132F8">
      <w:pPr>
        <w:rPr>
          <w:lang w:val="en-US"/>
        </w:rPr>
      </w:pPr>
      <w:proofErr w:type="spellStart"/>
      <w:r w:rsidRPr="00F47960">
        <w:rPr>
          <w:lang w:val="en-US"/>
        </w:rPr>
        <w:t>Søgeord</w:t>
      </w:r>
      <w:proofErr w:type="spellEnd"/>
      <w:r w:rsidRPr="00F47960">
        <w:rPr>
          <w:lang w:val="en-US"/>
        </w:rPr>
        <w:t xml:space="preserve">: antiproton therapy, </w:t>
      </w:r>
    </w:p>
    <w:p w:rsidR="000132F8" w:rsidRPr="003671CE" w:rsidRDefault="004E567E">
      <w:pPr>
        <w:jc w:val="both"/>
      </w:pPr>
      <w:hyperlink r:id="rId16" w:history="1">
        <w:r w:rsidR="003671CE" w:rsidRPr="003671CE">
          <w:rPr>
            <w:rStyle w:val="Hyperlink"/>
          </w:rPr>
          <w:t>http://phys.au.dk/forskning/forskningsomraader/aptg0/publications/antiproton-radiotherapy-ace/</w:t>
        </w:r>
      </w:hyperlink>
      <w:r w:rsidR="003671CE" w:rsidRPr="003671CE">
        <w:t xml:space="preserve"> </w:t>
      </w:r>
      <w:r w:rsidR="003671CE">
        <w:t>(indeholder l</w:t>
      </w:r>
      <w:r w:rsidR="003671CE" w:rsidRPr="003671CE">
        <w:t>inks til</w:t>
      </w:r>
      <w:r w:rsidR="003671CE">
        <w:t xml:space="preserve"> en række forskningsartikler)</w:t>
      </w:r>
    </w:p>
    <w:p w:rsidR="000132F8" w:rsidRDefault="000132F8">
      <w:pPr>
        <w:jc w:val="both"/>
      </w:pPr>
      <w:r w:rsidRPr="003671CE">
        <w:t xml:space="preserve"> </w:t>
      </w:r>
      <w:hyperlink r:id="rId17" w:history="1">
        <w:r>
          <w:rPr>
            <w:rStyle w:val="Hyperlink"/>
          </w:rPr>
          <w:t>http://physics.nist.gov/PhysRefData/Star/Text/PSTAR.html</w:t>
        </w:r>
      </w:hyperlink>
      <w:r>
        <w:t xml:space="preserve"> (eng.) (beregning af rækkevidde for (</w:t>
      </w:r>
      <w:proofErr w:type="spellStart"/>
      <w:r>
        <w:t>anti</w:t>
      </w:r>
      <w:proofErr w:type="spellEnd"/>
      <w:r>
        <w:t>)-protoner)</w:t>
      </w:r>
    </w:p>
    <w:p w:rsidR="000132F8" w:rsidRDefault="000132F8" w:rsidP="00247A70">
      <w:pPr>
        <w:pStyle w:val="Heading3"/>
      </w:pPr>
    </w:p>
    <w:p w:rsidR="000132F8" w:rsidRDefault="000132F8">
      <w:pPr>
        <w:rPr>
          <w:b/>
          <w:bCs/>
        </w:rPr>
      </w:pPr>
      <w:r>
        <w:rPr>
          <w:b/>
          <w:bCs/>
        </w:rPr>
        <w:t xml:space="preserve"> NMR-skanning </w:t>
      </w:r>
    </w:p>
    <w:p w:rsidR="000132F8" w:rsidRDefault="000132F8">
      <w:r>
        <w:t xml:space="preserve">Søgeord: </w:t>
      </w:r>
      <w:proofErr w:type="spellStart"/>
      <w:r>
        <w:t>nmr</w:t>
      </w:r>
      <w:proofErr w:type="spellEnd"/>
      <w:r>
        <w:t xml:space="preserve"> skanning</w:t>
      </w:r>
    </w:p>
    <w:p w:rsidR="000132F8" w:rsidRDefault="004E567E">
      <w:pPr>
        <w:rPr>
          <w:rStyle w:val="a"/>
          <w:color w:val="000000"/>
          <w:szCs w:val="20"/>
        </w:rPr>
      </w:pPr>
      <w:hyperlink r:id="rId18" w:history="1">
        <w:r w:rsidR="000132F8">
          <w:rPr>
            <w:rStyle w:val="Hyperlink"/>
            <w:szCs w:val="20"/>
          </w:rPr>
          <w:t>www.drcmr.dk/Intro.pdf</w:t>
        </w:r>
      </w:hyperlink>
      <w:r w:rsidR="000132F8">
        <w:rPr>
          <w:rStyle w:val="a"/>
          <w:color w:val="000000"/>
          <w:szCs w:val="20"/>
        </w:rPr>
        <w:t xml:space="preserve"> </w:t>
      </w:r>
    </w:p>
    <w:p w:rsidR="000132F8" w:rsidRDefault="000132F8">
      <w:pPr>
        <w:rPr>
          <w:rStyle w:val="a"/>
          <w:color w:val="000000"/>
          <w:szCs w:val="20"/>
        </w:rPr>
      </w:pPr>
    </w:p>
    <w:p w:rsidR="000132F8" w:rsidRPr="00F47960" w:rsidRDefault="000132F8">
      <w:pPr>
        <w:pStyle w:val="Heading3"/>
        <w:rPr>
          <w:lang w:val="en-US"/>
        </w:rPr>
      </w:pPr>
      <w:r w:rsidRPr="00F47960">
        <w:rPr>
          <w:lang w:val="en-US"/>
        </w:rPr>
        <w:t>PET-</w:t>
      </w:r>
      <w:proofErr w:type="spellStart"/>
      <w:r w:rsidRPr="00F47960">
        <w:rPr>
          <w:lang w:val="en-US"/>
        </w:rPr>
        <w:t>skanning</w:t>
      </w:r>
      <w:proofErr w:type="spellEnd"/>
    </w:p>
    <w:p w:rsidR="000132F8" w:rsidRDefault="000132F8">
      <w:pPr>
        <w:rPr>
          <w:lang w:val="en-GB"/>
        </w:rPr>
      </w:pPr>
      <w:proofErr w:type="spellStart"/>
      <w:r>
        <w:rPr>
          <w:lang w:val="en-GB"/>
        </w:rPr>
        <w:t>Søgeord</w:t>
      </w:r>
      <w:proofErr w:type="spellEnd"/>
      <w:r>
        <w:rPr>
          <w:lang w:val="en-GB"/>
        </w:rPr>
        <w:t>: pet scanning, pet scanning physics</w:t>
      </w:r>
    </w:p>
    <w:p w:rsidR="000E2D31" w:rsidRDefault="004E567E">
      <w:pPr>
        <w:rPr>
          <w:lang w:val="en-GB"/>
        </w:rPr>
      </w:pPr>
      <w:hyperlink r:id="rId19" w:history="1">
        <w:r w:rsidR="000E2D31" w:rsidRPr="009B58E1">
          <w:rPr>
            <w:rStyle w:val="Hyperlink"/>
            <w:lang w:val="en-GB"/>
          </w:rPr>
          <w:t>http://www.iop.org/education/teacher/resources/teaching-medical-physics/positron/page_56317.html</w:t>
        </w:r>
      </w:hyperlink>
      <w:r w:rsidR="000E2D31">
        <w:rPr>
          <w:lang w:val="en-GB"/>
        </w:rPr>
        <w:t xml:space="preserve"> (</w:t>
      </w:r>
      <w:proofErr w:type="spellStart"/>
      <w:r w:rsidR="000E2D31">
        <w:rPr>
          <w:lang w:val="en-GB"/>
        </w:rPr>
        <w:t>eng.</w:t>
      </w:r>
      <w:proofErr w:type="spellEnd"/>
      <w:r w:rsidR="000E2D31">
        <w:rPr>
          <w:lang w:val="en-GB"/>
        </w:rPr>
        <w:t>)</w:t>
      </w:r>
    </w:p>
    <w:p w:rsidR="000E2D31" w:rsidRDefault="004E567E">
      <w:pPr>
        <w:rPr>
          <w:lang w:val="en-GB"/>
        </w:rPr>
      </w:pPr>
      <w:hyperlink r:id="rId20" w:history="1">
        <w:r w:rsidR="000E2D31" w:rsidRPr="009B58E1">
          <w:rPr>
            <w:rStyle w:val="Hyperlink"/>
            <w:lang w:val="en-GB"/>
          </w:rPr>
          <w:t>http://depts.washington.edu/imreslab/education/Physics%20of%20PET.pdf</w:t>
        </w:r>
      </w:hyperlink>
      <w:r w:rsidR="000E2D31">
        <w:rPr>
          <w:lang w:val="en-GB"/>
        </w:rPr>
        <w:t xml:space="preserve"> (</w:t>
      </w:r>
      <w:proofErr w:type="spellStart"/>
      <w:r w:rsidR="000E2D31">
        <w:rPr>
          <w:lang w:val="en-GB"/>
        </w:rPr>
        <w:t>eng.</w:t>
      </w:r>
      <w:proofErr w:type="spellEnd"/>
      <w:r w:rsidR="000E2D31">
        <w:rPr>
          <w:lang w:val="en-GB"/>
        </w:rPr>
        <w:t>)</w:t>
      </w:r>
    </w:p>
    <w:p w:rsidR="000132F8" w:rsidRDefault="000132F8">
      <w:pPr>
        <w:rPr>
          <w:lang w:val="de-DE"/>
        </w:rPr>
      </w:pPr>
    </w:p>
    <w:p w:rsidR="000132F8" w:rsidRDefault="000132F8">
      <w:pPr>
        <w:rPr>
          <w:b/>
          <w:bCs/>
          <w:lang w:val="de-DE"/>
        </w:rPr>
      </w:pPr>
      <w:proofErr w:type="spellStart"/>
      <w:r>
        <w:rPr>
          <w:b/>
          <w:bCs/>
          <w:lang w:val="de-DE"/>
        </w:rPr>
        <w:t>Protonterapi</w:t>
      </w:r>
      <w:proofErr w:type="spellEnd"/>
      <w:r>
        <w:rPr>
          <w:b/>
          <w:bCs/>
          <w:lang w:val="de-DE"/>
        </w:rPr>
        <w:t xml:space="preserve"> </w:t>
      </w:r>
    </w:p>
    <w:p w:rsidR="00D8415D" w:rsidRDefault="00D8415D">
      <w:r>
        <w:t>Mette Vinter Riis, Aktuel Naturvidenskab nr. 4 2005, Dansk viden bag ny kræftbehandling</w:t>
      </w:r>
    </w:p>
    <w:p w:rsidR="00E6305A" w:rsidRPr="00E6305A" w:rsidRDefault="00E6305A">
      <w:r w:rsidRPr="00E6305A">
        <w:t xml:space="preserve">Pernille Bræmer-Jensen og Ulrik I. </w:t>
      </w:r>
      <w:r>
        <w:t xml:space="preserve">Uggerhøj, </w:t>
      </w:r>
      <w:r w:rsidR="004E6E63">
        <w:t xml:space="preserve">Kvant nr. 2 2017, </w:t>
      </w:r>
      <w:hyperlink r:id="rId21" w:history="1">
        <w:r w:rsidR="004E6E63" w:rsidRPr="004E6E63">
          <w:rPr>
            <w:rStyle w:val="Hyperlink"/>
          </w:rPr>
          <w:t xml:space="preserve">Protonterapiens fysik – en kort udledning af </w:t>
        </w:r>
        <w:proofErr w:type="spellStart"/>
        <w:r w:rsidR="004E6E63" w:rsidRPr="004E6E63">
          <w:rPr>
            <w:rStyle w:val="Hyperlink"/>
          </w:rPr>
          <w:t>Bragg</w:t>
        </w:r>
        <w:proofErr w:type="spellEnd"/>
        <w:r w:rsidR="004E6E63" w:rsidRPr="004E6E63">
          <w:rPr>
            <w:rStyle w:val="Hyperlink"/>
          </w:rPr>
          <w:t>-kurven og dens top</w:t>
        </w:r>
      </w:hyperlink>
    </w:p>
    <w:p w:rsidR="000132F8" w:rsidRDefault="000132F8">
      <w:pPr>
        <w:rPr>
          <w:lang w:val="de-DE"/>
        </w:rPr>
      </w:pPr>
      <w:r w:rsidRPr="00D8415D">
        <w:t xml:space="preserve">Søgeord: </w:t>
      </w:r>
      <w:proofErr w:type="spellStart"/>
      <w:r w:rsidR="00E6305A">
        <w:rPr>
          <w:lang w:val="de-DE"/>
        </w:rPr>
        <w:t>proton</w:t>
      </w:r>
      <w:proofErr w:type="spellEnd"/>
      <w:r w:rsidR="00E6305A">
        <w:rPr>
          <w:lang w:val="de-DE"/>
        </w:rPr>
        <w:t xml:space="preserve"> beam </w:t>
      </w:r>
      <w:proofErr w:type="spellStart"/>
      <w:r w:rsidR="00E6305A">
        <w:rPr>
          <w:lang w:val="de-DE"/>
        </w:rPr>
        <w:t>therapy</w:t>
      </w:r>
      <w:proofErr w:type="spellEnd"/>
    </w:p>
    <w:p w:rsidR="00E6305A" w:rsidRPr="00E6305A" w:rsidRDefault="004E567E">
      <w:pPr>
        <w:rPr>
          <w:lang w:val="de-DE"/>
        </w:rPr>
      </w:pPr>
      <w:hyperlink r:id="rId22" w:history="1">
        <w:r w:rsidR="00E6305A" w:rsidRPr="00E6305A">
          <w:rPr>
            <w:rStyle w:val="Hyperlink"/>
            <w:lang w:val="de-DE"/>
          </w:rPr>
          <w:t>https://www.washingtonpost.com/graphics/2018/health/proton-beam-therapy/?utm_term=.0f319cb0803f</w:t>
        </w:r>
      </w:hyperlink>
      <w:r w:rsidR="00E6305A" w:rsidRPr="00E6305A">
        <w:rPr>
          <w:lang w:val="de-DE"/>
        </w:rPr>
        <w:t xml:space="preserve"> </w:t>
      </w:r>
    </w:p>
    <w:p w:rsidR="00E6305A" w:rsidRPr="00E6305A" w:rsidRDefault="00E6305A">
      <w:pPr>
        <w:rPr>
          <w:lang w:val="de-DE"/>
        </w:rPr>
      </w:pPr>
    </w:p>
    <w:p w:rsidR="000132F8" w:rsidRDefault="000132F8">
      <w:pPr>
        <w:rPr>
          <w:b/>
          <w:bCs/>
          <w:lang w:val="de-DE"/>
        </w:rPr>
      </w:pPr>
    </w:p>
    <w:p w:rsidR="000132F8" w:rsidRDefault="00247A70">
      <w:pPr>
        <w:rPr>
          <w:b/>
          <w:bCs/>
          <w:lang w:val="de-DE"/>
        </w:rPr>
      </w:pPr>
      <w:proofErr w:type="spellStart"/>
      <w:r>
        <w:rPr>
          <w:b/>
          <w:bCs/>
          <w:lang w:val="de-DE"/>
        </w:rPr>
        <w:t>Tungionterapi</w:t>
      </w:r>
      <w:proofErr w:type="spellEnd"/>
    </w:p>
    <w:p w:rsidR="00247A70" w:rsidRPr="00247A70" w:rsidRDefault="00247A70">
      <w:pPr>
        <w:rPr>
          <w:bCs/>
          <w:lang w:val="de-DE"/>
        </w:rPr>
      </w:pPr>
      <w:r>
        <w:rPr>
          <w:bCs/>
          <w:lang w:val="de-DE"/>
        </w:rPr>
        <w:t xml:space="preserve">Se </w:t>
      </w:r>
      <w:proofErr w:type="spellStart"/>
      <w:r>
        <w:rPr>
          <w:bCs/>
          <w:lang w:val="de-DE"/>
        </w:rPr>
        <w:t>fx</w:t>
      </w:r>
      <w:proofErr w:type="spellEnd"/>
      <w:r>
        <w:rPr>
          <w:bCs/>
          <w:lang w:val="de-DE"/>
        </w:rPr>
        <w:t xml:space="preserve"> </w:t>
      </w:r>
      <w:proofErr w:type="spellStart"/>
      <w:r>
        <w:rPr>
          <w:bCs/>
          <w:lang w:val="de-DE"/>
        </w:rPr>
        <w:t>GSI’s</w:t>
      </w:r>
      <w:proofErr w:type="spellEnd"/>
      <w:r>
        <w:rPr>
          <w:bCs/>
          <w:lang w:val="de-DE"/>
        </w:rPr>
        <w:t xml:space="preserve"> </w:t>
      </w:r>
      <w:proofErr w:type="spellStart"/>
      <w:r>
        <w:rPr>
          <w:bCs/>
          <w:lang w:val="de-DE"/>
        </w:rPr>
        <w:t>hjemmeside</w:t>
      </w:r>
      <w:proofErr w:type="spellEnd"/>
      <w:r>
        <w:rPr>
          <w:bCs/>
          <w:lang w:val="de-DE"/>
        </w:rPr>
        <w:t xml:space="preserve"> </w:t>
      </w:r>
      <w:hyperlink r:id="rId23" w:history="1">
        <w:r w:rsidRPr="00314B7F">
          <w:rPr>
            <w:rStyle w:val="Hyperlink"/>
            <w:bCs/>
            <w:lang w:val="de-DE"/>
          </w:rPr>
          <w:t>http://www.gsi.de/portrait/Broschueren/ionenstrahlen_e.html</w:t>
        </w:r>
      </w:hyperlink>
      <w:r>
        <w:rPr>
          <w:bCs/>
          <w:lang w:val="de-DE"/>
        </w:rPr>
        <w:t xml:space="preserve"> (eng.)</w:t>
      </w:r>
    </w:p>
    <w:p w:rsidR="00247A70" w:rsidRPr="00247A70" w:rsidRDefault="004E567E">
      <w:pPr>
        <w:rPr>
          <w:bCs/>
          <w:lang w:val="de-DE"/>
        </w:rPr>
      </w:pPr>
      <w:hyperlink r:id="rId24" w:history="1">
        <w:r w:rsidR="00247A70" w:rsidRPr="00314B7F">
          <w:rPr>
            <w:rStyle w:val="Hyperlink"/>
            <w:bCs/>
            <w:lang w:val="de-DE"/>
          </w:rPr>
          <w:t>http://www.gsi.de/documents/DOC-2007-Jul-130-1.pdf</w:t>
        </w:r>
      </w:hyperlink>
      <w:r w:rsidR="00247A70">
        <w:rPr>
          <w:bCs/>
          <w:lang w:val="de-DE"/>
        </w:rPr>
        <w:t xml:space="preserve"> (eng.)</w:t>
      </w:r>
    </w:p>
    <w:p w:rsidR="000132F8" w:rsidRDefault="000132F8">
      <w:pPr>
        <w:rPr>
          <w:lang w:val="de-DE"/>
        </w:rPr>
      </w:pPr>
    </w:p>
    <w:sectPr w:rsidR="000132F8">
      <w:headerReference w:type="default" r:id="rId25"/>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E6" w:rsidRDefault="00FB0BE6">
      <w:r>
        <w:separator/>
      </w:r>
    </w:p>
  </w:endnote>
  <w:endnote w:type="continuationSeparator" w:id="0">
    <w:p w:rsidR="00FB0BE6" w:rsidRDefault="00FB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E6" w:rsidRDefault="00FB0BE6">
      <w:r>
        <w:separator/>
      </w:r>
    </w:p>
  </w:footnote>
  <w:footnote w:type="continuationSeparator" w:id="0">
    <w:p w:rsidR="00FB0BE6" w:rsidRDefault="00FB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2B" w:rsidRPr="00B53723" w:rsidRDefault="0060342B" w:rsidP="003003E3">
    <w:pPr>
      <w:pStyle w:val="Header"/>
      <w:pBdr>
        <w:bottom w:val="single" w:sz="2" w:space="8" w:color="auto"/>
      </w:pBdr>
      <w:jc w:val="center"/>
      <w:rPr>
        <w:rFonts w:ascii="Arial" w:hAnsi="Arial" w:cs="Arial"/>
        <w:sz w:val="20"/>
        <w:szCs w:val="20"/>
      </w:rPr>
    </w:pPr>
    <w:r>
      <w:rPr>
        <w:rFonts w:ascii="Arial" w:hAnsi="Arial" w:cs="Arial"/>
        <w:sz w:val="20"/>
        <w:szCs w:val="20"/>
      </w:rPr>
      <w:t>•</w:t>
    </w:r>
    <w:r w:rsidRPr="00B53723">
      <w:rPr>
        <w:rFonts w:ascii="Arial" w:hAnsi="Arial" w:cs="Arial"/>
        <w:sz w:val="20"/>
        <w:szCs w:val="20"/>
      </w:rPr>
      <w:t xml:space="preserve"> Undervisningsmateriale til udvalgte artikler fra tids</w:t>
    </w:r>
    <w:r>
      <w:rPr>
        <w:rFonts w:ascii="Arial" w:hAnsi="Arial" w:cs="Arial"/>
        <w:sz w:val="20"/>
        <w:szCs w:val="20"/>
      </w:rPr>
      <w:t xml:space="preserve">skriftet Aktuel Naturvidenskab • </w:t>
    </w:r>
    <w:r w:rsidRPr="00B53723">
      <w:rPr>
        <w:rFonts w:ascii="Arial" w:hAnsi="Arial" w:cs="Arial"/>
        <w:sz w:val="20"/>
        <w:szCs w:val="20"/>
      </w:rPr>
      <w:br/>
      <w:t>• Se mere p</w:t>
    </w:r>
    <w:r w:rsidR="00465BB9">
      <w:rPr>
        <w:rFonts w:ascii="Arial" w:hAnsi="Arial" w:cs="Arial"/>
        <w:sz w:val="20"/>
        <w:szCs w:val="20"/>
      </w:rPr>
      <w:t xml:space="preserve">å </w:t>
    </w:r>
    <w:r>
      <w:rPr>
        <w:rFonts w:ascii="Arial" w:hAnsi="Arial" w:cs="Arial"/>
        <w:sz w:val="20"/>
        <w:szCs w:val="20"/>
      </w:rPr>
      <w:t>aktuelnaturvidenskab.dk •</w:t>
    </w:r>
  </w:p>
  <w:p w:rsidR="0060342B" w:rsidRDefault="0060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1F5C"/>
    <w:multiLevelType w:val="hybridMultilevel"/>
    <w:tmpl w:val="F484186A"/>
    <w:lvl w:ilvl="0" w:tplc="06A4016C">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6BAA205C"/>
    <w:multiLevelType w:val="hybridMultilevel"/>
    <w:tmpl w:val="5C8E1242"/>
    <w:lvl w:ilvl="0" w:tplc="0C069F54">
      <w:start w:val="1"/>
      <w:numFmt w:val="decimal"/>
      <w:lvlText w:val="%1."/>
      <w:lvlJc w:val="left"/>
      <w:pPr>
        <w:tabs>
          <w:tab w:val="num" w:pos="357"/>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95"/>
    <w:rsid w:val="000132F8"/>
    <w:rsid w:val="000E2D31"/>
    <w:rsid w:val="000E532E"/>
    <w:rsid w:val="00131C4D"/>
    <w:rsid w:val="00161F69"/>
    <w:rsid w:val="00192712"/>
    <w:rsid w:val="00247A70"/>
    <w:rsid w:val="0028107F"/>
    <w:rsid w:val="002938DC"/>
    <w:rsid w:val="003003E3"/>
    <w:rsid w:val="003671CE"/>
    <w:rsid w:val="00411B61"/>
    <w:rsid w:val="004558B1"/>
    <w:rsid w:val="00465BB9"/>
    <w:rsid w:val="004A7427"/>
    <w:rsid w:val="004E567E"/>
    <w:rsid w:val="004E6E63"/>
    <w:rsid w:val="0051221D"/>
    <w:rsid w:val="005620A7"/>
    <w:rsid w:val="005E4842"/>
    <w:rsid w:val="0060342B"/>
    <w:rsid w:val="00606493"/>
    <w:rsid w:val="006A08E2"/>
    <w:rsid w:val="006D7A96"/>
    <w:rsid w:val="006E02E0"/>
    <w:rsid w:val="00735D4E"/>
    <w:rsid w:val="00A572CF"/>
    <w:rsid w:val="00A86212"/>
    <w:rsid w:val="00B42C7C"/>
    <w:rsid w:val="00BD2428"/>
    <w:rsid w:val="00BF295A"/>
    <w:rsid w:val="00C03671"/>
    <w:rsid w:val="00C201EC"/>
    <w:rsid w:val="00D525FA"/>
    <w:rsid w:val="00D57A95"/>
    <w:rsid w:val="00D8415D"/>
    <w:rsid w:val="00E6305A"/>
    <w:rsid w:val="00EE67E8"/>
    <w:rsid w:val="00F47960"/>
    <w:rsid w:val="00F64481"/>
    <w:rsid w:val="00F94EB8"/>
    <w:rsid w:val="00FB0BE6"/>
    <w:rsid w:val="00FC6F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E30142-6A71-49CC-8C50-8D7A176D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verskrift1">
    <w:name w:val="Min overskrift 1"/>
    <w:basedOn w:val="Normal"/>
    <w:next w:val="Normal"/>
    <w:pPr>
      <w:jc w:val="center"/>
      <w:outlineLvl w:val="0"/>
    </w:pPr>
    <w:rPr>
      <w:b/>
      <w:sz w:val="40"/>
    </w:rPr>
  </w:style>
  <w:style w:type="paragraph" w:customStyle="1" w:styleId="Minoverskrift2">
    <w:name w:val="Min overskrift 2"/>
    <w:basedOn w:val="Heading2"/>
    <w:next w:val="Normal"/>
    <w:rPr>
      <w:rFonts w:ascii="Times New Roman" w:hAnsi="Times New Roman"/>
      <w:i w:val="0"/>
    </w:rPr>
  </w:style>
  <w:style w:type="paragraph" w:styleId="BodyText">
    <w:name w:val="Body Text"/>
    <w:basedOn w:val="Normal"/>
    <w:pPr>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a">
    <w:name w:val="a"/>
    <w:basedOn w:val="DefaultParagraphFont"/>
  </w:style>
  <w:style w:type="paragraph" w:styleId="Header">
    <w:name w:val="header"/>
    <w:basedOn w:val="Normal"/>
    <w:rsid w:val="003003E3"/>
    <w:pPr>
      <w:tabs>
        <w:tab w:val="center" w:pos="4819"/>
        <w:tab w:val="right" w:pos="9638"/>
      </w:tabs>
    </w:pPr>
  </w:style>
  <w:style w:type="paragraph" w:styleId="Footer">
    <w:name w:val="footer"/>
    <w:basedOn w:val="Normal"/>
    <w:rsid w:val="003003E3"/>
    <w:pPr>
      <w:tabs>
        <w:tab w:val="center" w:pos="4819"/>
        <w:tab w:val="right" w:pos="9638"/>
      </w:tabs>
    </w:pPr>
  </w:style>
  <w:style w:type="character" w:styleId="PlaceholderText">
    <w:name w:val="Placeholder Text"/>
    <w:basedOn w:val="DefaultParagraphFont"/>
    <w:uiPriority w:val="99"/>
    <w:semiHidden/>
    <w:rsid w:val="001927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vant.dk/issue.php?n=2&amp;y=2016" TargetMode="External"/><Relationship Id="rId18" Type="http://schemas.openxmlformats.org/officeDocument/2006/relationships/hyperlink" Target="http://www.drcmr.dk/Intro.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vant.dk/upload/kv-2017-2/kv-2017-2-UIU-Bragg.pdf" TargetMode="External"/><Relationship Id="rId7" Type="http://schemas.openxmlformats.org/officeDocument/2006/relationships/image" Target="media/image1.jpeg"/><Relationship Id="rId12" Type="http://schemas.openxmlformats.org/officeDocument/2006/relationships/hyperlink" Target="http://www.srim.org/" TargetMode="External"/><Relationship Id="rId17" Type="http://schemas.openxmlformats.org/officeDocument/2006/relationships/hyperlink" Target="http://physics.nist.gov/PhysRefData/Star/Text/PSTAR.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hys.au.dk/forskning/forskningsomraader/aptg0/publications/antiproton-radiotherapy-ace/" TargetMode="External"/><Relationship Id="rId20" Type="http://schemas.openxmlformats.org/officeDocument/2006/relationships/hyperlink" Target="http://depts.washington.edu/imreslab/education/Physics%20of%20P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u.dk/sites/default/files/PET-scanner-opgave.pdf" TargetMode="External"/><Relationship Id="rId24" Type="http://schemas.openxmlformats.org/officeDocument/2006/relationships/hyperlink" Target="http://www.gsi.de/documents/DOC-2007-Jul-130-1.pdf" TargetMode="External"/><Relationship Id="rId5" Type="http://schemas.openxmlformats.org/officeDocument/2006/relationships/footnotes" Target="footnotes.xml"/><Relationship Id="rId15" Type="http://schemas.openxmlformats.org/officeDocument/2006/relationships/hyperlink" Target="http://www.cancer.dk" TargetMode="External"/><Relationship Id="rId23" Type="http://schemas.openxmlformats.org/officeDocument/2006/relationships/hyperlink" Target="http://www.gsi.de/portrait/Broschueren/ionenstrahlen_e.html" TargetMode="External"/><Relationship Id="rId10" Type="http://schemas.openxmlformats.org/officeDocument/2006/relationships/hyperlink" Target="https://www.sum.dk/Aktuelt/Publikationer/~/media/Filer%20-%20Publikationer_i_pdf/2006/Sundhedssektoren%20i%20tal%20september2006.ashx" TargetMode="External"/><Relationship Id="rId19" Type="http://schemas.openxmlformats.org/officeDocument/2006/relationships/hyperlink" Target="http://www.iop.org/education/teacher/resources/teaching-medical-physics/positron/page_56317.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mu.dk/modul/hospitalsfysik" TargetMode="External"/><Relationship Id="rId22" Type="http://schemas.openxmlformats.org/officeDocument/2006/relationships/hyperlink" Target="https://www.washingtonpost.com/graphics/2018/health/proton-beam-therapy/?utm_term=.0f319cb0803f"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953</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Nr</vt:lpstr>
    </vt:vector>
  </TitlesOfParts>
  <Company/>
  <LinksUpToDate>false</LinksUpToDate>
  <CharactersWithSpaces>8516</CharactersWithSpaces>
  <SharedDoc>false</SharedDoc>
  <HLinks>
    <vt:vector size="114" baseType="variant">
      <vt:variant>
        <vt:i4>3080251</vt:i4>
      </vt:variant>
      <vt:variant>
        <vt:i4>66</vt:i4>
      </vt:variant>
      <vt:variant>
        <vt:i4>0</vt:i4>
      </vt:variant>
      <vt:variant>
        <vt:i4>5</vt:i4>
      </vt:variant>
      <vt:variant>
        <vt:lpwstr>http://www.gsi.de/documents/DOC-2007-Jul-130-1.pdf</vt:lpwstr>
      </vt:variant>
      <vt:variant>
        <vt:lpwstr/>
      </vt:variant>
      <vt:variant>
        <vt:i4>7929883</vt:i4>
      </vt:variant>
      <vt:variant>
        <vt:i4>63</vt:i4>
      </vt:variant>
      <vt:variant>
        <vt:i4>0</vt:i4>
      </vt:variant>
      <vt:variant>
        <vt:i4>5</vt:i4>
      </vt:variant>
      <vt:variant>
        <vt:lpwstr>http://www.gsi.de/portrait/Broschueren/ionenstrahlen_e.html</vt:lpwstr>
      </vt:variant>
      <vt:variant>
        <vt:lpwstr/>
      </vt:variant>
      <vt:variant>
        <vt:i4>4063353</vt:i4>
      </vt:variant>
      <vt:variant>
        <vt:i4>60</vt:i4>
      </vt:variant>
      <vt:variant>
        <vt:i4>0</vt:i4>
      </vt:variant>
      <vt:variant>
        <vt:i4>5</vt:i4>
      </vt:variant>
      <vt:variant>
        <vt:lpwstr>http://www2.massgeneral.org/cancer/about/providers/radiation/proton/whatis.asp</vt:lpwstr>
      </vt:variant>
      <vt:variant>
        <vt:lpwstr/>
      </vt:variant>
      <vt:variant>
        <vt:i4>1441914</vt:i4>
      </vt:variant>
      <vt:variant>
        <vt:i4>57</vt:i4>
      </vt:variant>
      <vt:variant>
        <vt:i4>0</vt:i4>
      </vt:variant>
      <vt:variant>
        <vt:i4>5</vt:i4>
      </vt:variant>
      <vt:variant>
        <vt:lpwstr>http://radmed.web.psi.ch/asm/gantry/why_p/n_why_p.html</vt:lpwstr>
      </vt:variant>
      <vt:variant>
        <vt:lpwstr/>
      </vt:variant>
      <vt:variant>
        <vt:i4>589844</vt:i4>
      </vt:variant>
      <vt:variant>
        <vt:i4>54</vt:i4>
      </vt:variant>
      <vt:variant>
        <vt:i4>0</vt:i4>
      </vt:variant>
      <vt:variant>
        <vt:i4>5</vt:i4>
      </vt:variant>
      <vt:variant>
        <vt:lpwstr>http://www.triumf.ca/welcome/petscan.html</vt:lpwstr>
      </vt:variant>
      <vt:variant>
        <vt:lpwstr/>
      </vt:variant>
      <vt:variant>
        <vt:i4>7995519</vt:i4>
      </vt:variant>
      <vt:variant>
        <vt:i4>51</vt:i4>
      </vt:variant>
      <vt:variant>
        <vt:i4>0</vt:i4>
      </vt:variant>
      <vt:variant>
        <vt:i4>5</vt:i4>
      </vt:variant>
      <vt:variant>
        <vt:lpwstr>http://physicsweb.org/articles/world/15/6/7</vt:lpwstr>
      </vt:variant>
      <vt:variant>
        <vt:lpwstr/>
      </vt:variant>
      <vt:variant>
        <vt:i4>4390920</vt:i4>
      </vt:variant>
      <vt:variant>
        <vt:i4>48</vt:i4>
      </vt:variant>
      <vt:variant>
        <vt:i4>0</vt:i4>
      </vt:variant>
      <vt:variant>
        <vt:i4>5</vt:i4>
      </vt:variant>
      <vt:variant>
        <vt:lpwstr>http://www.drcmr.dk/Intro.pdf</vt:lpwstr>
      </vt:variant>
      <vt:variant>
        <vt:lpwstr/>
      </vt:variant>
      <vt:variant>
        <vt:i4>7471114</vt:i4>
      </vt:variant>
      <vt:variant>
        <vt:i4>45</vt:i4>
      </vt:variant>
      <vt:variant>
        <vt:i4>0</vt:i4>
      </vt:variant>
      <vt:variant>
        <vt:i4>5</vt:i4>
      </vt:variant>
      <vt:variant>
        <vt:lpwstr>http://www.medicalantimatter.com/AD-4_ACE.doc</vt:lpwstr>
      </vt:variant>
      <vt:variant>
        <vt:lpwstr/>
      </vt:variant>
      <vt:variant>
        <vt:i4>720913</vt:i4>
      </vt:variant>
      <vt:variant>
        <vt:i4>42</vt:i4>
      </vt:variant>
      <vt:variant>
        <vt:i4>0</vt:i4>
      </vt:variant>
      <vt:variant>
        <vt:i4>5</vt:i4>
      </vt:variant>
      <vt:variant>
        <vt:lpwstr>http://physics.nist.gov/PhysRefData/Star/Text/PSTAR.html</vt:lpwstr>
      </vt:variant>
      <vt:variant>
        <vt:lpwstr/>
      </vt:variant>
      <vt:variant>
        <vt:i4>2097187</vt:i4>
      </vt:variant>
      <vt:variant>
        <vt:i4>39</vt:i4>
      </vt:variant>
      <vt:variant>
        <vt:i4>0</vt:i4>
      </vt:variant>
      <vt:variant>
        <vt:i4>5</vt:i4>
      </vt:variant>
      <vt:variant>
        <vt:lpwstr>http://whome.phys.au.dk/~bassler/work.shtml?Pbarfaq</vt:lpwstr>
      </vt:variant>
      <vt:variant>
        <vt:lpwstr/>
      </vt:variant>
      <vt:variant>
        <vt:i4>7405665</vt:i4>
      </vt:variant>
      <vt:variant>
        <vt:i4>36</vt:i4>
      </vt:variant>
      <vt:variant>
        <vt:i4>0</vt:i4>
      </vt:variant>
      <vt:variant>
        <vt:i4>5</vt:i4>
      </vt:variant>
      <vt:variant>
        <vt:lpwstr>http://www.sundhed.dk/</vt:lpwstr>
      </vt:variant>
      <vt:variant>
        <vt:lpwstr/>
      </vt:variant>
      <vt:variant>
        <vt:i4>7995516</vt:i4>
      </vt:variant>
      <vt:variant>
        <vt:i4>33</vt:i4>
      </vt:variant>
      <vt:variant>
        <vt:i4>0</vt:i4>
      </vt:variant>
      <vt:variant>
        <vt:i4>5</vt:i4>
      </vt:variant>
      <vt:variant>
        <vt:lpwstr>http://www.liv.dk/</vt:lpwstr>
      </vt:variant>
      <vt:variant>
        <vt:lpwstr/>
      </vt:variant>
      <vt:variant>
        <vt:i4>393284</vt:i4>
      </vt:variant>
      <vt:variant>
        <vt:i4>30</vt:i4>
      </vt:variant>
      <vt:variant>
        <vt:i4>0</vt:i4>
      </vt:variant>
      <vt:variant>
        <vt:i4>5</vt:i4>
      </vt:variant>
      <vt:variant>
        <vt:lpwstr>http://www.cancer.dk/</vt:lpwstr>
      </vt:variant>
      <vt:variant>
        <vt:lpwstr/>
      </vt:variant>
      <vt:variant>
        <vt:i4>6291503</vt:i4>
      </vt:variant>
      <vt:variant>
        <vt:i4>27</vt:i4>
      </vt:variant>
      <vt:variant>
        <vt:i4>0</vt:i4>
      </vt:variant>
      <vt:variant>
        <vt:i4>5</vt:i4>
      </vt:variant>
      <vt:variant>
        <vt:lpwstr>http://www.apoteket.dk/</vt:lpwstr>
      </vt:variant>
      <vt:variant>
        <vt:lpwstr/>
      </vt:variant>
      <vt:variant>
        <vt:i4>5963797</vt:i4>
      </vt:variant>
      <vt:variant>
        <vt:i4>24</vt:i4>
      </vt:variant>
      <vt:variant>
        <vt:i4>0</vt:i4>
      </vt:variant>
      <vt:variant>
        <vt:i4>5</vt:i4>
      </vt:variant>
      <vt:variant>
        <vt:lpwstr>http://www.emu.dk/gym/fag/fy/inspiration/forloeb/kvantefysik/hospitalsfysik.html</vt:lpwstr>
      </vt:variant>
      <vt:variant>
        <vt:lpwstr/>
      </vt:variant>
      <vt:variant>
        <vt:i4>4456470</vt:i4>
      </vt:variant>
      <vt:variant>
        <vt:i4>21</vt:i4>
      </vt:variant>
      <vt:variant>
        <vt:i4>0</vt:i4>
      </vt:variant>
      <vt:variant>
        <vt:i4>5</vt:i4>
      </vt:variant>
      <vt:variant>
        <vt:lpwstr>http://www.emu.dk/gym/fag/fy/inspiration/forloeb/kvantefysik/PET-scanning-opgave.pdf</vt:lpwstr>
      </vt:variant>
      <vt:variant>
        <vt:lpwstr/>
      </vt:variant>
      <vt:variant>
        <vt:i4>2490471</vt:i4>
      </vt:variant>
      <vt:variant>
        <vt:i4>18</vt:i4>
      </vt:variant>
      <vt:variant>
        <vt:i4>0</vt:i4>
      </vt:variant>
      <vt:variant>
        <vt:i4>5</vt:i4>
      </vt:variant>
      <vt:variant>
        <vt:lpwstr>http://indenrigsministeriet.dk/publikationer/sundhedssek_tal_2002-2003/Til internettet SIT2003.pdf</vt:lpwstr>
      </vt:variant>
      <vt:variant>
        <vt:lpwstr/>
      </vt:variant>
      <vt:variant>
        <vt:i4>917534</vt:i4>
      </vt:variant>
      <vt:variant>
        <vt:i4>15</vt:i4>
      </vt:variant>
      <vt:variant>
        <vt:i4>0</vt:i4>
      </vt:variant>
      <vt:variant>
        <vt:i4>5</vt:i4>
      </vt:variant>
      <vt:variant>
        <vt:lpwstr>http://www.massgeneral.org/cancer/about/providers/radiation/proton/principles.asp</vt:lpwstr>
      </vt:variant>
      <vt:variant>
        <vt:lpwstr/>
      </vt:variant>
      <vt:variant>
        <vt:i4>7471114</vt:i4>
      </vt:variant>
      <vt:variant>
        <vt:i4>3</vt:i4>
      </vt:variant>
      <vt:variant>
        <vt:i4>0</vt:i4>
      </vt:variant>
      <vt:variant>
        <vt:i4>5</vt:i4>
      </vt:variant>
      <vt:variant>
        <vt:lpwstr>http://www.medicalantimatter.com/AD-4_ACE.doc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Århus Statsgymnasium</dc:creator>
  <cp:keywords/>
  <dc:description/>
  <cp:lastModifiedBy>Jørgen Dahlgaard</cp:lastModifiedBy>
  <cp:revision>6</cp:revision>
  <dcterms:created xsi:type="dcterms:W3CDTF">2018-05-14T09:25:00Z</dcterms:created>
  <dcterms:modified xsi:type="dcterms:W3CDTF">2018-05-24T13:42:00Z</dcterms:modified>
</cp:coreProperties>
</file>