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9FB45F" w14:textId="77777777" w:rsidR="008018E3" w:rsidRPr="008018E3" w:rsidRDefault="008018E3" w:rsidP="008018E3">
      <w:pPr>
        <w:outlineLvl w:val="0"/>
        <w:rPr>
          <w:rFonts w:ascii="Calibri" w:eastAsia="Times New Roman" w:hAnsi="Calibri" w:cs="Calibri"/>
          <w:b/>
          <w:bCs/>
          <w:color w:val="1E4E79"/>
          <w:kern w:val="36"/>
          <w:sz w:val="32"/>
          <w:szCs w:val="32"/>
          <w:lang w:eastAsia="da-DK"/>
        </w:rPr>
      </w:pPr>
      <w:bookmarkStart w:id="0" w:name="_GoBack"/>
      <w:bookmarkEnd w:id="0"/>
      <w:r w:rsidRPr="008018E3">
        <w:rPr>
          <w:rFonts w:ascii="Calibri" w:eastAsia="Times New Roman" w:hAnsi="Calibri" w:cs="Calibri"/>
          <w:b/>
          <w:bCs/>
          <w:color w:val="1E4E79"/>
          <w:kern w:val="36"/>
          <w:sz w:val="32"/>
          <w:szCs w:val="32"/>
          <w:lang w:eastAsia="da-DK"/>
        </w:rPr>
        <w:t>Solceller </w:t>
      </w:r>
    </w:p>
    <w:p w14:paraId="5D50D15C" w14:textId="77777777" w:rsidR="007D36BC" w:rsidRDefault="007D36BC" w:rsidP="008018E3">
      <w:pPr>
        <w:outlineLvl w:val="1"/>
        <w:rPr>
          <w:rFonts w:ascii="Calibri" w:eastAsia="Times New Roman" w:hAnsi="Calibri" w:cs="Calibri"/>
          <w:b/>
          <w:bCs/>
          <w:color w:val="2E75B5"/>
          <w:sz w:val="28"/>
          <w:szCs w:val="28"/>
          <w:lang w:eastAsia="da-DK"/>
        </w:rPr>
      </w:pPr>
    </w:p>
    <w:p w14:paraId="3AD789A3" w14:textId="0A1EDEAA" w:rsidR="008018E3" w:rsidRPr="008018E3" w:rsidRDefault="008018E3" w:rsidP="008018E3">
      <w:pPr>
        <w:outlineLvl w:val="1"/>
        <w:rPr>
          <w:rFonts w:ascii="Calibri" w:eastAsia="Times New Roman" w:hAnsi="Calibri" w:cs="Calibri"/>
          <w:b/>
          <w:bCs/>
          <w:color w:val="2E75B5"/>
          <w:sz w:val="28"/>
          <w:szCs w:val="28"/>
          <w:lang w:eastAsia="da-DK"/>
        </w:rPr>
      </w:pPr>
      <w:r w:rsidRPr="008018E3">
        <w:rPr>
          <w:rFonts w:ascii="Calibri" w:eastAsia="Times New Roman" w:hAnsi="Calibri" w:cs="Calibri"/>
          <w:b/>
          <w:bCs/>
          <w:color w:val="2E75B5"/>
          <w:sz w:val="28"/>
          <w:szCs w:val="28"/>
          <w:lang w:eastAsia="da-DK"/>
        </w:rPr>
        <w:t>Indledning</w:t>
      </w:r>
    </w:p>
    <w:p w14:paraId="79C805FB" w14:textId="77777777" w:rsidR="008018E3" w:rsidRPr="008018E3" w:rsidRDefault="008018E3" w:rsidP="008018E3">
      <w:pPr>
        <w:spacing w:after="200"/>
        <w:rPr>
          <w:rFonts w:ascii="Calibri" w:eastAsia="Times New Roman" w:hAnsi="Calibri" w:cs="Calibri"/>
          <w:sz w:val="22"/>
          <w:szCs w:val="22"/>
          <w:lang w:eastAsia="da-DK"/>
        </w:rPr>
      </w:pP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>I de</w:t>
      </w:r>
      <w:r>
        <w:rPr>
          <w:rFonts w:ascii="Calibri" w:eastAsia="Times New Roman" w:hAnsi="Calibri" w:cs="Calibri"/>
          <w:sz w:val="22"/>
          <w:szCs w:val="22"/>
          <w:lang w:eastAsia="da-DK"/>
        </w:rPr>
        <w:t xml:space="preserve">nne 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>t</w:t>
      </w:r>
      <w:r>
        <w:rPr>
          <w:rFonts w:ascii="Calibri" w:eastAsia="Times New Roman" w:hAnsi="Calibri" w:cs="Calibri"/>
          <w:sz w:val="22"/>
          <w:szCs w:val="22"/>
          <w:lang w:eastAsia="da-DK"/>
        </w:rPr>
        <w:t>ekst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 xml:space="preserve"> skal vi beskæftige os med halvlederfysik og solceller. Det skal vi</w:t>
      </w:r>
      <w:r w:rsidR="00D42823">
        <w:rPr>
          <w:rFonts w:ascii="Calibri" w:eastAsia="Times New Roman" w:hAnsi="Calibri" w:cs="Calibri"/>
          <w:sz w:val="22"/>
          <w:szCs w:val="22"/>
          <w:lang w:eastAsia="da-DK"/>
        </w:rPr>
        <w:t>,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 xml:space="preserve"> fordi solceller med stor sandsynlighed kommer til at spille en væsentlig rolle i vor</w:t>
      </w:r>
      <w:r w:rsidR="00BB0A73">
        <w:rPr>
          <w:rFonts w:ascii="Calibri" w:eastAsia="Times New Roman" w:hAnsi="Calibri" w:cs="Calibri"/>
          <w:sz w:val="22"/>
          <w:szCs w:val="22"/>
          <w:lang w:eastAsia="da-DK"/>
        </w:rPr>
        <w:t>es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 xml:space="preserve"> fremtidige energiforsyning. I disse år er der fokus på grøn vedvarende energi</w:t>
      </w:r>
      <w:r w:rsidR="00D42823">
        <w:rPr>
          <w:rFonts w:ascii="Calibri" w:eastAsia="Times New Roman" w:hAnsi="Calibri" w:cs="Calibri"/>
          <w:sz w:val="22"/>
          <w:szCs w:val="22"/>
          <w:lang w:eastAsia="da-DK"/>
        </w:rPr>
        <w:t>,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 xml:space="preserve"> og her spiller solceller sammen med solfangere og vindmøller en vigtig rolle.</w:t>
      </w:r>
    </w:p>
    <w:p w14:paraId="099A713D" w14:textId="40854F25" w:rsidR="008018E3" w:rsidRPr="008018E3" w:rsidRDefault="008018E3" w:rsidP="008018E3">
      <w:pPr>
        <w:jc w:val="center"/>
        <w:rPr>
          <w:rFonts w:ascii="Calibri" w:eastAsia="Times New Roman" w:hAnsi="Calibri" w:cs="Calibri"/>
          <w:sz w:val="22"/>
          <w:szCs w:val="22"/>
          <w:lang w:eastAsia="da-DK"/>
        </w:rPr>
      </w:pP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fldChar w:fldCharType="begin"/>
      </w:r>
      <w:r w:rsidR="005F47ED">
        <w:rPr>
          <w:rFonts w:ascii="Calibri" w:eastAsia="Times New Roman" w:hAnsi="Calibri" w:cs="Calibri"/>
          <w:sz w:val="22"/>
          <w:szCs w:val="22"/>
          <w:lang w:eastAsia="da-DK"/>
        </w:rPr>
        <w:instrText xml:space="preserve"> INCLUDEPICTURE "\\\\uni.au.dk\\var\\folders\\nj\\nwz361l94w132_qggt0yjdlr0000gn\\T\\com.microsoft.Word\\WebArchiveCopyPasteTempFiles\\cidB31ED6C4-59DD-4940-B205-E5C790CC02F3.png" \* MERGEFORMAT </w:instrTex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fldChar w:fldCharType="separate"/>
      </w:r>
      <w:r w:rsidRPr="008018E3">
        <w:rPr>
          <w:rFonts w:ascii="Calibri" w:eastAsia="Times New Roman" w:hAnsi="Calibri" w:cs="Calibri"/>
          <w:noProof/>
          <w:sz w:val="22"/>
          <w:szCs w:val="22"/>
          <w:lang w:eastAsia="da-DK"/>
        </w:rPr>
        <w:drawing>
          <wp:inline distT="0" distB="0" distL="0" distR="0" wp14:anchorId="71C4194C" wp14:editId="262CE8DC">
            <wp:extent cx="4551726" cy="2160494"/>
            <wp:effectExtent l="0" t="0" r="0" b="0"/>
            <wp:docPr id="17" name="Billede 17" descr="/var/folders/nj/nwz361l94w132_qggt0yjdlr0000gn/T/com.microsoft.Word/WebArchiveCopyPasteTempFiles/cidB31ED6C4-59DD-4940-B205-E5C790CC02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nj/nwz361l94w132_qggt0yjdlr0000gn/T/com.microsoft.Word/WebArchiveCopyPasteTempFiles/cidB31ED6C4-59DD-4940-B205-E5C790CC02F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98" cy="216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fldChar w:fldCharType="end"/>
      </w:r>
    </w:p>
    <w:p w14:paraId="04F6D8CD" w14:textId="77777777" w:rsidR="008018E3" w:rsidRPr="008018E3" w:rsidRDefault="008018E3" w:rsidP="008018E3">
      <w:pPr>
        <w:rPr>
          <w:rFonts w:ascii="Calibri" w:eastAsia="Times New Roman" w:hAnsi="Calibri" w:cs="Calibri"/>
          <w:sz w:val="22"/>
          <w:szCs w:val="22"/>
          <w:lang w:eastAsia="da-DK"/>
        </w:rPr>
      </w:pP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> </w:t>
      </w:r>
    </w:p>
    <w:p w14:paraId="0CE7E753" w14:textId="595D71DC" w:rsidR="008018E3" w:rsidRPr="008018E3" w:rsidRDefault="008018E3" w:rsidP="008018E3">
      <w:pPr>
        <w:jc w:val="center"/>
        <w:rPr>
          <w:rFonts w:ascii="Calibri" w:eastAsia="Times New Roman" w:hAnsi="Calibri" w:cs="Calibri"/>
          <w:sz w:val="22"/>
          <w:szCs w:val="22"/>
          <w:lang w:eastAsia="da-DK"/>
        </w:rPr>
      </w:pP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fldChar w:fldCharType="begin"/>
      </w:r>
      <w:r w:rsidR="005F47ED">
        <w:rPr>
          <w:rFonts w:ascii="Calibri" w:eastAsia="Times New Roman" w:hAnsi="Calibri" w:cs="Calibri"/>
          <w:sz w:val="22"/>
          <w:szCs w:val="22"/>
          <w:lang w:eastAsia="da-DK"/>
        </w:rPr>
        <w:instrText xml:space="preserve"> INCLUDEPICTURE "\\\\uni.au.dk\\var\\folders\\nj\\nwz361l94w132_qggt0yjdlr0000gn\\T\\com.microsoft.Word\\WebArchiveCopyPasteTempFiles\\cid34064891-8667-F541-BB00-F35FB970A525.png" \* MERGEFORMAT </w:instrTex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fldChar w:fldCharType="separate"/>
      </w:r>
      <w:r w:rsidRPr="008018E3">
        <w:rPr>
          <w:rFonts w:ascii="Calibri" w:eastAsia="Times New Roman" w:hAnsi="Calibri" w:cs="Calibri"/>
          <w:noProof/>
          <w:sz w:val="22"/>
          <w:szCs w:val="22"/>
          <w:lang w:eastAsia="da-DK"/>
        </w:rPr>
        <w:drawing>
          <wp:inline distT="0" distB="0" distL="0" distR="0" wp14:anchorId="4DF385AD" wp14:editId="1832C1E5">
            <wp:extent cx="4814047" cy="1470325"/>
            <wp:effectExtent l="0" t="0" r="0" b="3175"/>
            <wp:docPr id="16" name="Billede 16" descr="/var/folders/nj/nwz361l94w132_qggt0yjdlr0000gn/T/com.microsoft.Word/WebArchiveCopyPasteTempFiles/cid34064891-8667-F541-BB00-F35FB970A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nj/nwz361l94w132_qggt0yjdlr0000gn/T/com.microsoft.Word/WebArchiveCopyPasteTempFiles/cid34064891-8667-F541-BB00-F35FB970A52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184" cy="147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fldChar w:fldCharType="end"/>
      </w:r>
    </w:p>
    <w:p w14:paraId="31C6256E" w14:textId="77777777" w:rsidR="00EC3BED" w:rsidRDefault="00EC3BED" w:rsidP="008018E3">
      <w:pPr>
        <w:spacing w:after="200"/>
        <w:rPr>
          <w:rFonts w:ascii="Calibri" w:eastAsia="Times New Roman" w:hAnsi="Calibri" w:cs="Calibri"/>
          <w:sz w:val="22"/>
          <w:szCs w:val="22"/>
          <w:lang w:eastAsia="da-DK"/>
        </w:rPr>
      </w:pPr>
    </w:p>
    <w:p w14:paraId="37A20D21" w14:textId="4073B3D1" w:rsidR="008018E3" w:rsidRPr="008018E3" w:rsidRDefault="008018E3" w:rsidP="008018E3">
      <w:pPr>
        <w:spacing w:after="200"/>
        <w:rPr>
          <w:rFonts w:ascii="Calibri" w:eastAsia="Times New Roman" w:hAnsi="Calibri" w:cs="Calibri"/>
          <w:sz w:val="22"/>
          <w:szCs w:val="22"/>
          <w:lang w:eastAsia="da-DK"/>
        </w:rPr>
      </w:pP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>Billederne viser øverst et udsnit af solceller på taget af en større kontorbygning og nederst et privat anlæg på et parcelhus. Solcellerne</w:t>
      </w:r>
      <w:r w:rsidR="00D42823">
        <w:rPr>
          <w:rFonts w:ascii="Calibri" w:eastAsia="Times New Roman" w:hAnsi="Calibri" w:cs="Calibri"/>
          <w:sz w:val="22"/>
          <w:szCs w:val="22"/>
          <w:lang w:eastAsia="da-DK"/>
        </w:rPr>
        <w:t>,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 xml:space="preserve"> der vises, er lavet i grundstoffet silicium.  Der findes andre typer af solceller. Her vil vi dog stort set begrænse os til at se på solceller fremstillet i silicium.</w:t>
      </w:r>
    </w:p>
    <w:p w14:paraId="5EDE8ABF" w14:textId="77777777" w:rsidR="008018E3" w:rsidRPr="008018E3" w:rsidRDefault="008018E3" w:rsidP="008018E3">
      <w:pPr>
        <w:outlineLvl w:val="1"/>
        <w:rPr>
          <w:rFonts w:ascii="Calibri" w:eastAsia="Times New Roman" w:hAnsi="Calibri" w:cs="Calibri"/>
          <w:b/>
          <w:bCs/>
          <w:color w:val="2E75B5"/>
          <w:sz w:val="28"/>
          <w:szCs w:val="28"/>
          <w:lang w:eastAsia="da-DK"/>
        </w:rPr>
      </w:pPr>
      <w:r w:rsidRPr="008018E3">
        <w:rPr>
          <w:rFonts w:ascii="Calibri" w:eastAsia="Times New Roman" w:hAnsi="Calibri" w:cs="Calibri"/>
          <w:b/>
          <w:bCs/>
          <w:color w:val="2E75B5"/>
          <w:sz w:val="28"/>
          <w:szCs w:val="28"/>
          <w:lang w:eastAsia="da-DK"/>
        </w:rPr>
        <w:t>Silicium</w:t>
      </w:r>
    </w:p>
    <w:p w14:paraId="1A7DA079" w14:textId="77777777" w:rsidR="008018E3" w:rsidRPr="008018E3" w:rsidRDefault="008018E3" w:rsidP="008018E3">
      <w:pPr>
        <w:spacing w:after="200"/>
        <w:rPr>
          <w:rFonts w:ascii="Calibri" w:eastAsia="Times New Roman" w:hAnsi="Calibri" w:cs="Calibri"/>
          <w:sz w:val="22"/>
          <w:szCs w:val="22"/>
          <w:lang w:eastAsia="da-DK"/>
        </w:rPr>
      </w:pP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>Silicium er grundstof nummer 14 i grundstoffernes periodesystem. Silicium har derfor 14 positive protoner i kernen og 14 negative elektroner i elektronskyen. Den dominerende isotop har 14 neutrale neutroner i kernen.</w:t>
      </w:r>
    </w:p>
    <w:p w14:paraId="608208B0" w14:textId="5CFFC2DB" w:rsidR="008018E3" w:rsidRPr="008018E3" w:rsidRDefault="008018E3" w:rsidP="008018E3">
      <w:pPr>
        <w:jc w:val="center"/>
        <w:rPr>
          <w:rFonts w:ascii="Calibri" w:eastAsia="Times New Roman" w:hAnsi="Calibri" w:cs="Calibri"/>
          <w:sz w:val="22"/>
          <w:szCs w:val="22"/>
          <w:lang w:eastAsia="da-DK"/>
        </w:rPr>
      </w:pP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fldChar w:fldCharType="begin"/>
      </w:r>
      <w:r w:rsidR="005F47ED">
        <w:rPr>
          <w:rFonts w:ascii="Calibri" w:eastAsia="Times New Roman" w:hAnsi="Calibri" w:cs="Calibri"/>
          <w:sz w:val="22"/>
          <w:szCs w:val="22"/>
          <w:lang w:eastAsia="da-DK"/>
        </w:rPr>
        <w:instrText xml:space="preserve"> INCLUDEPICTURE "\\\\uni.au.dk\\var\\folders\\nj\\nwz361l94w132_qggt0yjdlr0000gn\\T\\com.microsoft.Word\\WebArchiveCopyPasteTempFiles\\cidA6ABAFA8-1045-4148-A74B-8A2F69B4B13A.png" \* MERGEFORMAT </w:instrTex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fldChar w:fldCharType="separate"/>
      </w:r>
      <w:r w:rsidRPr="008018E3">
        <w:rPr>
          <w:rFonts w:ascii="Calibri" w:eastAsia="Times New Roman" w:hAnsi="Calibri" w:cs="Calibri"/>
          <w:noProof/>
          <w:sz w:val="22"/>
          <w:szCs w:val="22"/>
          <w:lang w:eastAsia="da-DK"/>
        </w:rPr>
        <w:drawing>
          <wp:inline distT="0" distB="0" distL="0" distR="0" wp14:anchorId="740255B7" wp14:editId="66F36F09">
            <wp:extent cx="1165411" cy="1323859"/>
            <wp:effectExtent l="0" t="0" r="3175" b="0"/>
            <wp:docPr id="15" name="Billede 15" descr="http://schillerinstitut.dk/images/isotopoekonomi/02%20periodic_table_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illerinstitut.dk/images/isotopoekonomi/02%20periodic_table_map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333" cy="134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fldChar w:fldCharType="end"/>
      </w:r>
    </w:p>
    <w:p w14:paraId="779433C2" w14:textId="1996B1E6" w:rsidR="008018E3" w:rsidRPr="008018E3" w:rsidRDefault="008018E3" w:rsidP="008018E3">
      <w:pPr>
        <w:spacing w:after="200"/>
        <w:rPr>
          <w:rFonts w:ascii="Calibri" w:eastAsia="Times New Roman" w:hAnsi="Calibri" w:cs="Calibri"/>
          <w:sz w:val="22"/>
          <w:szCs w:val="22"/>
          <w:lang w:eastAsia="da-DK"/>
        </w:rPr>
      </w:pP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lastRenderedPageBreak/>
        <w:t>Silicium står i fjerde hovedgruppe og har derfor fire elektroner i yderste skal. Præcist kan elektronstrukturen for silicium skrives:</w:t>
      </w:r>
    </w:p>
    <w:p w14:paraId="0B9281EE" w14:textId="77777777" w:rsidR="008018E3" w:rsidRPr="008018E3" w:rsidRDefault="008018E3" w:rsidP="008018E3">
      <w:pPr>
        <w:spacing w:after="200"/>
        <w:rPr>
          <w:rFonts w:ascii="Cambria Math" w:eastAsia="Times New Roman" w:hAnsi="Cambria Math" w:cs="Calibri"/>
          <w:sz w:val="22"/>
          <w:szCs w:val="22"/>
          <w:lang w:val="x-none" w:eastAsia="da-DK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Calibri"/>
              <w:sz w:val="22"/>
              <w:szCs w:val="22"/>
              <w:lang w:val="x-none" w:eastAsia="da-DK"/>
            </w:rPr>
            <m:t>1</m:t>
          </m:r>
          <m:sSup>
            <m:sSupPr>
              <m:ctrlPr>
                <w:rPr>
                  <w:rFonts w:ascii="Cambria Math" w:eastAsia="Times New Roman" w:hAnsi="Cambria Math" w:cs="Calibri"/>
                  <w:sz w:val="22"/>
                  <w:szCs w:val="22"/>
                  <w:lang w:val="x-none" w:eastAsia="da-DK"/>
                </w:rPr>
              </m:ctrlPr>
            </m:sSupPr>
            <m:e>
              <m:r>
                <w:rPr>
                  <w:rFonts w:ascii="Cambria Math" w:eastAsia="Times New Roman" w:hAnsi="Cambria Math" w:cs="Calibri"/>
                  <w:sz w:val="22"/>
                  <w:szCs w:val="22"/>
                  <w:lang w:val="x-none" w:eastAsia="da-DK"/>
                </w:rPr>
                <m:t>s</m:t>
              </m:r>
            </m:e>
            <m:sup>
              <m:r>
                <m:rPr>
                  <m:sty m:val="p"/>
                </m:rPr>
                <w:rPr>
                  <w:rFonts w:ascii="Cambria Math" w:eastAsia="Times New Roman" w:hAnsi="Cambria Math" w:cs="Calibri"/>
                  <w:sz w:val="22"/>
                  <w:szCs w:val="22"/>
                  <w:lang w:val="x-none" w:eastAsia="da-DK"/>
                </w:rPr>
                <m:t>2</m:t>
              </m:r>
            </m:sup>
          </m:sSup>
          <m:r>
            <m:rPr>
              <m:sty m:val="p"/>
            </m:rPr>
            <w:rPr>
              <w:rFonts w:ascii="Cambria Math" w:eastAsia="Times New Roman" w:hAnsi="Cambria Math" w:cs="Calibri"/>
              <w:sz w:val="22"/>
              <w:szCs w:val="22"/>
              <w:lang w:val="x-none" w:eastAsia="da-DK"/>
            </w:rPr>
            <m:t> 2</m:t>
          </m:r>
          <m:sSup>
            <m:sSupPr>
              <m:ctrlPr>
                <w:rPr>
                  <w:rFonts w:ascii="Cambria Math" w:eastAsia="Times New Roman" w:hAnsi="Cambria Math" w:cs="Calibri"/>
                  <w:sz w:val="22"/>
                  <w:szCs w:val="22"/>
                  <w:lang w:val="x-none" w:eastAsia="da-DK"/>
                </w:rPr>
              </m:ctrlPr>
            </m:sSupPr>
            <m:e>
              <m:r>
                <w:rPr>
                  <w:rFonts w:ascii="Cambria Math" w:eastAsia="Times New Roman" w:hAnsi="Cambria Math" w:cs="Calibri"/>
                  <w:sz w:val="22"/>
                  <w:szCs w:val="22"/>
                  <w:lang w:val="x-none" w:eastAsia="da-DK"/>
                </w:rPr>
                <m:t>p</m:t>
              </m:r>
            </m:e>
            <m:sup>
              <m:r>
                <m:rPr>
                  <m:sty m:val="p"/>
                </m:rPr>
                <w:rPr>
                  <w:rFonts w:ascii="Cambria Math" w:eastAsia="Times New Roman" w:hAnsi="Cambria Math" w:cs="Calibri"/>
                  <w:sz w:val="22"/>
                  <w:szCs w:val="22"/>
                  <w:lang w:val="x-none" w:eastAsia="da-DK"/>
                </w:rPr>
                <m:t>6</m:t>
              </m:r>
            </m:sup>
          </m:sSup>
          <m:r>
            <m:rPr>
              <m:sty m:val="p"/>
            </m:rPr>
            <w:rPr>
              <w:rFonts w:ascii="Cambria Math" w:eastAsia="Times New Roman" w:hAnsi="Cambria Math" w:cs="Calibri"/>
              <w:sz w:val="22"/>
              <w:szCs w:val="22"/>
              <w:lang w:val="x-none" w:eastAsia="da-DK"/>
            </w:rPr>
            <m:t> 3</m:t>
          </m:r>
          <m:sSup>
            <m:sSupPr>
              <m:ctrlPr>
                <w:rPr>
                  <w:rFonts w:ascii="Cambria Math" w:eastAsia="Times New Roman" w:hAnsi="Cambria Math" w:cs="Calibri"/>
                  <w:sz w:val="22"/>
                  <w:szCs w:val="22"/>
                  <w:lang w:val="x-none" w:eastAsia="da-DK"/>
                </w:rPr>
              </m:ctrlPr>
            </m:sSupPr>
            <m:e>
              <m:r>
                <w:rPr>
                  <w:rFonts w:ascii="Cambria Math" w:eastAsia="Times New Roman" w:hAnsi="Cambria Math" w:cs="Calibri"/>
                  <w:sz w:val="22"/>
                  <w:szCs w:val="22"/>
                  <w:lang w:val="x-none" w:eastAsia="da-DK"/>
                </w:rPr>
                <m:t>s</m:t>
              </m:r>
            </m:e>
            <m:sup>
              <m:r>
                <m:rPr>
                  <m:sty m:val="p"/>
                </m:rPr>
                <w:rPr>
                  <w:rFonts w:ascii="Cambria Math" w:eastAsia="Times New Roman" w:hAnsi="Cambria Math" w:cs="Calibri"/>
                  <w:sz w:val="22"/>
                  <w:szCs w:val="22"/>
                  <w:lang w:val="x-none" w:eastAsia="da-DK"/>
                </w:rPr>
                <m:t>2</m:t>
              </m:r>
            </m:sup>
          </m:sSup>
          <m:r>
            <m:rPr>
              <m:sty m:val="p"/>
            </m:rPr>
            <w:rPr>
              <w:rFonts w:ascii="Cambria Math" w:eastAsia="Times New Roman" w:hAnsi="Cambria Math" w:cs="Calibri"/>
              <w:sz w:val="22"/>
              <w:szCs w:val="22"/>
              <w:lang w:val="x-none" w:eastAsia="da-DK"/>
            </w:rPr>
            <m:t> 3</m:t>
          </m:r>
          <m:sSup>
            <m:sSupPr>
              <m:ctrlPr>
                <w:rPr>
                  <w:rFonts w:ascii="Cambria Math" w:eastAsia="Times New Roman" w:hAnsi="Cambria Math" w:cs="Calibri"/>
                  <w:sz w:val="22"/>
                  <w:szCs w:val="22"/>
                  <w:lang w:val="x-none" w:eastAsia="da-DK"/>
                </w:rPr>
              </m:ctrlPr>
            </m:sSupPr>
            <m:e>
              <m:r>
                <w:rPr>
                  <w:rFonts w:ascii="Cambria Math" w:eastAsia="Times New Roman" w:hAnsi="Cambria Math" w:cs="Calibri"/>
                  <w:sz w:val="22"/>
                  <w:szCs w:val="22"/>
                  <w:lang w:val="x-none" w:eastAsia="da-DK"/>
                </w:rPr>
                <m:t>p</m:t>
              </m:r>
            </m:e>
            <m:sup>
              <m:r>
                <m:rPr>
                  <m:sty m:val="p"/>
                </m:rPr>
                <w:rPr>
                  <w:rFonts w:ascii="Cambria Math" w:eastAsia="Times New Roman" w:hAnsi="Cambria Math" w:cs="Calibri"/>
                  <w:sz w:val="22"/>
                  <w:szCs w:val="22"/>
                  <w:lang w:val="x-none" w:eastAsia="da-DK"/>
                </w:rPr>
                <m:t>2</m:t>
              </m:r>
            </m:sup>
          </m:sSup>
        </m:oMath>
      </m:oMathPara>
    </w:p>
    <w:p w14:paraId="0E8F4308" w14:textId="77777777" w:rsidR="008018E3" w:rsidRPr="008018E3" w:rsidRDefault="008018E3" w:rsidP="008018E3">
      <w:pPr>
        <w:spacing w:after="200"/>
        <w:rPr>
          <w:rFonts w:ascii="Calibri" w:eastAsia="Times New Roman" w:hAnsi="Calibri" w:cs="Calibri"/>
          <w:sz w:val="22"/>
          <w:szCs w:val="22"/>
          <w:lang w:eastAsia="da-DK"/>
        </w:rPr>
      </w:pP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>Silicium kan binde sig kovalent til fire andre siliciumatomer i en krystal struktur. Billedet herunder viser krystalstrukturen. Hvert siliciumatom er bundet til fire andre atomer. Som en sidebemærkning kan det nævnes</w:t>
      </w:r>
      <w:r w:rsidR="00D42823">
        <w:rPr>
          <w:rFonts w:ascii="Calibri" w:eastAsia="Times New Roman" w:hAnsi="Calibri" w:cs="Calibri"/>
          <w:sz w:val="22"/>
          <w:szCs w:val="22"/>
          <w:lang w:eastAsia="da-DK"/>
        </w:rPr>
        <w:t>,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 xml:space="preserve"> at </w:t>
      </w:r>
      <w:r>
        <w:rPr>
          <w:rFonts w:ascii="Calibri" w:eastAsia="Times New Roman" w:hAnsi="Calibri" w:cs="Calibri"/>
          <w:sz w:val="22"/>
          <w:szCs w:val="22"/>
          <w:lang w:eastAsia="da-DK"/>
        </w:rPr>
        <w:t>k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>arbonatomerne i en diamant sidder i samme gitterstruktur.</w:t>
      </w:r>
    </w:p>
    <w:p w14:paraId="290B4CE5" w14:textId="23BB1299" w:rsidR="008018E3" w:rsidRPr="008018E3" w:rsidRDefault="008018E3" w:rsidP="008018E3">
      <w:pPr>
        <w:jc w:val="center"/>
        <w:rPr>
          <w:rFonts w:ascii="Calibri" w:eastAsia="Times New Roman" w:hAnsi="Calibri" w:cs="Calibri"/>
          <w:sz w:val="22"/>
          <w:szCs w:val="22"/>
          <w:lang w:eastAsia="da-DK"/>
        </w:rPr>
      </w:pP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fldChar w:fldCharType="begin"/>
      </w:r>
      <w:r w:rsidR="005F47ED">
        <w:rPr>
          <w:rFonts w:ascii="Calibri" w:eastAsia="Times New Roman" w:hAnsi="Calibri" w:cs="Calibri"/>
          <w:sz w:val="22"/>
          <w:szCs w:val="22"/>
          <w:lang w:eastAsia="da-DK"/>
        </w:rPr>
        <w:instrText xml:space="preserve"> INCLUDEPICTURE "\\\\uni.au.dk\\var\\folders\\nj\\nwz361l94w132_qggt0yjdlr0000gn\\T\\com.microsoft.Word\\WebArchiveCopyPasteTempFiles\\cid8E286337-AEB7-E74C-A745-7C33E97A9A7F.png" \* MERGEFORMAT </w:instrTex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fldChar w:fldCharType="separate"/>
      </w:r>
      <w:r w:rsidRPr="008018E3">
        <w:rPr>
          <w:rFonts w:ascii="Calibri" w:eastAsia="Times New Roman" w:hAnsi="Calibri" w:cs="Calibri"/>
          <w:noProof/>
          <w:sz w:val="22"/>
          <w:szCs w:val="22"/>
          <w:lang w:eastAsia="da-DK"/>
        </w:rPr>
        <w:drawing>
          <wp:inline distT="0" distB="0" distL="0" distR="0" wp14:anchorId="324EA614" wp14:editId="7365F068">
            <wp:extent cx="1882588" cy="1882588"/>
            <wp:effectExtent l="0" t="0" r="0" b="0"/>
            <wp:docPr id="14" name="Billede 14" descr="siliconcrystal structure image (ball and stick styl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iliconcrystal structure image (ball and stick style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587" cy="188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fldChar w:fldCharType="end"/>
      </w:r>
    </w:p>
    <w:p w14:paraId="47EA131B" w14:textId="63762C3D" w:rsidR="00BB3F82" w:rsidRPr="008018E3" w:rsidRDefault="008018E3" w:rsidP="008018E3">
      <w:pPr>
        <w:spacing w:after="200"/>
        <w:rPr>
          <w:rFonts w:ascii="Calibri" w:eastAsia="Times New Roman" w:hAnsi="Calibri" w:cs="Calibri"/>
          <w:sz w:val="22"/>
          <w:szCs w:val="22"/>
          <w:lang w:eastAsia="da-DK"/>
        </w:rPr>
      </w:pP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>En flad todimensional repræsentation af gitterstrukturen i silicium kunne se således ud:</w:t>
      </w:r>
    </w:p>
    <w:p w14:paraId="3D06B830" w14:textId="0E4CE236" w:rsidR="008018E3" w:rsidRDefault="008018E3" w:rsidP="00EC3BED">
      <w:pPr>
        <w:jc w:val="center"/>
        <w:rPr>
          <w:rFonts w:ascii="Calibri" w:eastAsia="Times New Roman" w:hAnsi="Calibri" w:cs="Calibri"/>
          <w:sz w:val="22"/>
          <w:szCs w:val="22"/>
          <w:lang w:eastAsia="da-DK"/>
        </w:rPr>
      </w:pP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fldChar w:fldCharType="begin"/>
      </w:r>
      <w:r w:rsidR="005F47ED">
        <w:rPr>
          <w:rFonts w:ascii="Calibri" w:eastAsia="Times New Roman" w:hAnsi="Calibri" w:cs="Calibri"/>
          <w:sz w:val="22"/>
          <w:szCs w:val="22"/>
          <w:lang w:eastAsia="da-DK"/>
        </w:rPr>
        <w:instrText xml:space="preserve"> INCLUDEPICTURE "\\\\uni.au.dk\\var\\folders\\nj\\nwz361l94w132_qggt0yjdlr0000gn\\T\\com.microsoft.Word\\WebArchiveCopyPasteTempFiles\\cid6FFCC09D-1548-9B46-AF67-5253B2BDF8AB.png" \* MERGEFORMAT </w:instrTex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fldChar w:fldCharType="separate"/>
      </w:r>
      <w:r w:rsidRPr="008018E3">
        <w:rPr>
          <w:rFonts w:ascii="Calibri" w:eastAsia="Times New Roman" w:hAnsi="Calibri" w:cs="Calibri"/>
          <w:noProof/>
          <w:sz w:val="22"/>
          <w:szCs w:val="22"/>
          <w:lang w:eastAsia="da-DK"/>
        </w:rPr>
        <w:drawing>
          <wp:inline distT="0" distB="0" distL="0" distR="0" wp14:anchorId="32E4392A" wp14:editId="43674050">
            <wp:extent cx="2523404" cy="2494913"/>
            <wp:effectExtent l="0" t="0" r="0" b="127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nj/nwz361l94w132_qggt0yjdlr0000gn/T/com.microsoft.Word/WebArchiveCopyPasteTempFiles/cid6FFCC09D-1548-9B46-AF67-5253B2BDF8AB.png"/>
                    <pic:cNvPicPr>
                      <a:picLocks noChangeAspect="1" noChangeArrowheads="1"/>
                    </pic:cNvPicPr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04" cy="249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fldChar w:fldCharType="end"/>
      </w:r>
    </w:p>
    <w:p w14:paraId="683F3C83" w14:textId="77777777" w:rsidR="00BB3F82" w:rsidRPr="008018E3" w:rsidRDefault="00BB3F82" w:rsidP="00EC3BED">
      <w:pPr>
        <w:jc w:val="center"/>
        <w:rPr>
          <w:rFonts w:ascii="Calibri" w:eastAsia="Times New Roman" w:hAnsi="Calibri" w:cs="Calibri"/>
          <w:sz w:val="22"/>
          <w:szCs w:val="22"/>
          <w:lang w:eastAsia="da-DK"/>
        </w:rPr>
      </w:pPr>
    </w:p>
    <w:p w14:paraId="45D4D87D" w14:textId="77777777" w:rsidR="008018E3" w:rsidRPr="008018E3" w:rsidRDefault="008018E3" w:rsidP="008018E3">
      <w:pPr>
        <w:spacing w:after="200"/>
        <w:rPr>
          <w:rFonts w:ascii="Calibri" w:eastAsia="Times New Roman" w:hAnsi="Calibri" w:cs="Calibri"/>
          <w:sz w:val="22"/>
          <w:szCs w:val="22"/>
          <w:lang w:eastAsia="da-DK"/>
        </w:rPr>
      </w:pP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>De sorte ringe repræsenterer siliciumatomer</w:t>
      </w:r>
      <w:r w:rsidR="00D42823">
        <w:rPr>
          <w:rFonts w:ascii="Calibri" w:eastAsia="Times New Roman" w:hAnsi="Calibri" w:cs="Calibri"/>
          <w:sz w:val="22"/>
          <w:szCs w:val="22"/>
          <w:lang w:eastAsia="da-DK"/>
        </w:rPr>
        <w:t>,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 xml:space="preserve"> og de røde streger repræsenterer kovalente bindinger med hver to elektroner. Elektronerne i de kovalente bindinger er lokaliserede, dvs. de hører til bestemte atomer og kan derfor ikke bevæge sig rundt i krystallen. Vi siger, at de befinder sig i valensbåndet, fordi de yderste elektroner normalt kaldes valenselektroner. Det forholder sig faktisk sådan</w:t>
      </w:r>
      <w:r w:rsidR="00D42823">
        <w:rPr>
          <w:rFonts w:ascii="Calibri" w:eastAsia="Times New Roman" w:hAnsi="Calibri" w:cs="Calibri"/>
          <w:sz w:val="22"/>
          <w:szCs w:val="22"/>
          <w:lang w:eastAsia="da-DK"/>
        </w:rPr>
        <w:t>,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 xml:space="preserve"> a</w:t>
      </w:r>
      <w:r w:rsidR="00D42823">
        <w:rPr>
          <w:rFonts w:ascii="Calibri" w:eastAsia="Times New Roman" w:hAnsi="Calibri" w:cs="Calibri"/>
          <w:sz w:val="22"/>
          <w:szCs w:val="22"/>
          <w:lang w:eastAsia="da-DK"/>
        </w:rPr>
        <w:t>t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 xml:space="preserve"> energitilstandene i de enkelte atomer smelter sammen til energiintervaller også kaldet bånd. Når båndet er fyldt svarende til at alle kovalente bindinger er intakte så kan ingen ladninger flytte sig i båndet og derfor kan der ikke ledes nogen strøm. Elektronerne kan tilføres så meget energi, at de løsrives fra den valensbåndet og bliver i stand til at bevæge sig rundt i krystallen. Vi siger, at de exciteres til ledningsbåndet, idet exciterede elektroner kan bevæge sig frit rundt i krystallen, og dermed kan de lede en strøm. </w:t>
      </w:r>
    </w:p>
    <w:p w14:paraId="1181FF17" w14:textId="77777777" w:rsidR="008018E3" w:rsidRPr="008018E3" w:rsidRDefault="008018E3" w:rsidP="008018E3">
      <w:pPr>
        <w:spacing w:after="200"/>
        <w:rPr>
          <w:rFonts w:ascii="Calibri" w:eastAsia="Times New Roman" w:hAnsi="Calibri" w:cs="Calibri"/>
          <w:sz w:val="22"/>
          <w:szCs w:val="22"/>
          <w:lang w:eastAsia="da-DK"/>
        </w:rPr>
      </w:pP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 xml:space="preserve">Energigabet i silicium er så stort, at meget få elektroner ved normal temperatur befinder sig i ledningsbåndet, så silicium er en dårlig leder, også kaldet en halvleder. Energigabet mellem valensbånd og ledningsbånd er 1,1 </w:t>
      </w:r>
      <w:proofErr w:type="spellStart"/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>eV</w:t>
      </w:r>
      <w:proofErr w:type="spellEnd"/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 xml:space="preserve"> i silicium.</w:t>
      </w:r>
    </w:p>
    <w:p w14:paraId="4323DA5D" w14:textId="1BE4EB2C" w:rsidR="008018E3" w:rsidRPr="008018E3" w:rsidRDefault="008018E3" w:rsidP="008018E3">
      <w:pPr>
        <w:jc w:val="center"/>
        <w:rPr>
          <w:rFonts w:ascii="Calibri" w:eastAsia="Times New Roman" w:hAnsi="Calibri" w:cs="Calibri"/>
          <w:sz w:val="22"/>
          <w:szCs w:val="22"/>
          <w:lang w:eastAsia="da-DK"/>
        </w:rPr>
      </w:pP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lastRenderedPageBreak/>
        <w:fldChar w:fldCharType="begin"/>
      </w:r>
      <w:r w:rsidR="005F47ED">
        <w:rPr>
          <w:rFonts w:ascii="Calibri" w:eastAsia="Times New Roman" w:hAnsi="Calibri" w:cs="Calibri"/>
          <w:sz w:val="22"/>
          <w:szCs w:val="22"/>
          <w:lang w:eastAsia="da-DK"/>
        </w:rPr>
        <w:instrText xml:space="preserve"> INCLUDEPICTURE "\\\\uni.au.dk\\var\\folders\\nj\\nwz361l94w132_qggt0yjdlr0000gn\\T\\com.microsoft.Word\\WebArchiveCopyPasteTempFiles\\cidBF09FE4D-45F0-BD44-A11E-979004C536DA.png" \* MERGEFORMAT </w:instrTex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fldChar w:fldCharType="separate"/>
      </w:r>
      <w:r w:rsidRPr="008018E3">
        <w:rPr>
          <w:rFonts w:ascii="Calibri" w:eastAsia="Times New Roman" w:hAnsi="Calibri" w:cs="Calibri"/>
          <w:noProof/>
          <w:sz w:val="22"/>
          <w:szCs w:val="22"/>
          <w:lang w:eastAsia="da-DK"/>
        </w:rPr>
        <w:drawing>
          <wp:inline distT="0" distB="0" distL="0" distR="0" wp14:anchorId="41E5ACF9" wp14:editId="0E5EB88D">
            <wp:extent cx="2360930" cy="1405795"/>
            <wp:effectExtent l="0" t="0" r="1270" b="4445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var/folders/nj/nwz361l94w132_qggt0yjdlr0000gn/T/com.microsoft.Word/WebArchiveCopyPasteTempFiles/cidBF09FE4D-45F0-BD44-A11E-979004C536D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140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fldChar w:fldCharType="end"/>
      </w:r>
    </w:p>
    <w:p w14:paraId="7C39A883" w14:textId="77777777" w:rsidR="00C30C8E" w:rsidRDefault="00C30C8E" w:rsidP="008018E3">
      <w:pPr>
        <w:spacing w:after="200"/>
        <w:rPr>
          <w:rFonts w:ascii="Calibri" w:eastAsia="Times New Roman" w:hAnsi="Calibri" w:cs="Calibri"/>
          <w:sz w:val="22"/>
          <w:szCs w:val="22"/>
          <w:lang w:eastAsia="da-DK"/>
        </w:rPr>
      </w:pPr>
    </w:p>
    <w:p w14:paraId="517D06CA" w14:textId="62DABAB5" w:rsidR="008018E3" w:rsidRPr="008018E3" w:rsidRDefault="008018E3" w:rsidP="008018E3">
      <w:pPr>
        <w:spacing w:after="200"/>
        <w:rPr>
          <w:rFonts w:ascii="Calibri" w:eastAsia="Times New Roman" w:hAnsi="Calibri" w:cs="Calibri"/>
          <w:sz w:val="22"/>
          <w:szCs w:val="22"/>
          <w:lang w:eastAsia="da-DK"/>
        </w:rPr>
      </w:pP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>Læg mærke til, at kun få elektroner befinder sig i ledningsbåndet ved normal temperatur. Læg også mærke til, at de elektroner der faktisk befinder sig i ledningsbåndet efterlader ”huller” i valensbåndet.</w:t>
      </w:r>
    </w:p>
    <w:p w14:paraId="447A4787" w14:textId="77777777" w:rsidR="008018E3" w:rsidRPr="008018E3" w:rsidRDefault="008018E3" w:rsidP="008018E3">
      <w:pPr>
        <w:outlineLvl w:val="2"/>
        <w:rPr>
          <w:rFonts w:ascii="Calibri" w:eastAsia="Times New Roman" w:hAnsi="Calibri" w:cs="Calibri"/>
          <w:b/>
          <w:bCs/>
          <w:color w:val="377BAC"/>
          <w:lang w:eastAsia="da-DK"/>
        </w:rPr>
      </w:pPr>
      <w:r w:rsidRPr="008018E3">
        <w:rPr>
          <w:rFonts w:ascii="Calibri" w:eastAsia="Times New Roman" w:hAnsi="Calibri" w:cs="Calibri"/>
          <w:b/>
          <w:bCs/>
          <w:color w:val="377BAC"/>
          <w:lang w:eastAsia="da-DK"/>
        </w:rPr>
        <w:t>n - leder</w:t>
      </w:r>
    </w:p>
    <w:p w14:paraId="2216DF36" w14:textId="60BA9B65" w:rsidR="008018E3" w:rsidRPr="008018E3" w:rsidRDefault="008018E3" w:rsidP="008018E3">
      <w:pPr>
        <w:spacing w:after="200"/>
        <w:rPr>
          <w:rFonts w:ascii="Calibri" w:eastAsia="Times New Roman" w:hAnsi="Calibri" w:cs="Calibri"/>
          <w:sz w:val="22"/>
          <w:szCs w:val="22"/>
          <w:lang w:eastAsia="da-DK"/>
        </w:rPr>
      </w:pP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>Hvis vi udskifter et Siliciumatom med et fosforatom med valens fem i stedet for valens fire, så kan de fire af fosforatomets elektroner indgå i fire kovalente bindinger</w:t>
      </w:r>
      <w:r w:rsidR="00494FAE">
        <w:rPr>
          <w:rFonts w:ascii="Calibri" w:eastAsia="Times New Roman" w:hAnsi="Calibri" w:cs="Calibri"/>
          <w:sz w:val="22"/>
          <w:szCs w:val="22"/>
          <w:lang w:eastAsia="da-DK"/>
        </w:rPr>
        <w:t>,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 xml:space="preserve"> nøjagtig som siliciumatomet gjorde.</w:t>
      </w:r>
    </w:p>
    <w:p w14:paraId="627DD3F0" w14:textId="2AC68181" w:rsidR="008018E3" w:rsidRDefault="008018E3" w:rsidP="008018E3">
      <w:pPr>
        <w:jc w:val="center"/>
        <w:rPr>
          <w:rFonts w:ascii="Calibri" w:eastAsia="Times New Roman" w:hAnsi="Calibri" w:cs="Calibri"/>
          <w:sz w:val="22"/>
          <w:szCs w:val="22"/>
          <w:lang w:eastAsia="da-DK"/>
        </w:rPr>
      </w:pP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fldChar w:fldCharType="begin"/>
      </w:r>
      <w:r w:rsidR="005F47ED">
        <w:rPr>
          <w:rFonts w:ascii="Calibri" w:eastAsia="Times New Roman" w:hAnsi="Calibri" w:cs="Calibri"/>
          <w:sz w:val="22"/>
          <w:szCs w:val="22"/>
          <w:lang w:eastAsia="da-DK"/>
        </w:rPr>
        <w:instrText xml:space="preserve"> INCLUDEPICTURE "\\\\uni.au.dk\\var\\folders\\nj\\nwz361l94w132_qggt0yjdlr0000gn\\T\\com.microsoft.Word\\WebArchiveCopyPasteTempFiles\\cidF1B30278-AFEC-DD49-BA8E-A9DAEE1DBAC1.png" \* MERGEFORMAT </w:instrTex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fldChar w:fldCharType="separate"/>
      </w:r>
      <w:r w:rsidRPr="008018E3">
        <w:rPr>
          <w:rFonts w:ascii="Calibri" w:eastAsia="Times New Roman" w:hAnsi="Calibri" w:cs="Calibri"/>
          <w:noProof/>
          <w:sz w:val="22"/>
          <w:szCs w:val="22"/>
          <w:lang w:eastAsia="da-DK"/>
        </w:rPr>
        <w:drawing>
          <wp:inline distT="0" distB="0" distL="0" distR="0" wp14:anchorId="0CDB25F2" wp14:editId="5FB4A3D6">
            <wp:extent cx="2275534" cy="2249843"/>
            <wp:effectExtent l="0" t="0" r="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var/folders/nj/nwz361l94w132_qggt0yjdlr0000gn/T/com.microsoft.Word/WebArchiveCopyPasteTempFiles/cidF1B30278-AFEC-DD49-BA8E-A9DAEE1DBAC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534" cy="224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fldChar w:fldCharType="end"/>
      </w:r>
    </w:p>
    <w:p w14:paraId="26A9E2A9" w14:textId="77777777" w:rsidR="00EC3BED" w:rsidRPr="008018E3" w:rsidRDefault="00EC3BED" w:rsidP="008018E3">
      <w:pPr>
        <w:jc w:val="center"/>
        <w:rPr>
          <w:rFonts w:ascii="Calibri" w:eastAsia="Times New Roman" w:hAnsi="Calibri" w:cs="Calibri"/>
          <w:sz w:val="22"/>
          <w:szCs w:val="22"/>
          <w:lang w:eastAsia="da-DK"/>
        </w:rPr>
      </w:pPr>
    </w:p>
    <w:p w14:paraId="1038764E" w14:textId="77777777" w:rsidR="008018E3" w:rsidRPr="008018E3" w:rsidRDefault="008018E3" w:rsidP="008018E3">
      <w:pPr>
        <w:spacing w:after="200"/>
        <w:rPr>
          <w:rFonts w:ascii="Calibri" w:eastAsia="Times New Roman" w:hAnsi="Calibri" w:cs="Calibri"/>
          <w:sz w:val="22"/>
          <w:szCs w:val="22"/>
          <w:lang w:eastAsia="da-DK"/>
        </w:rPr>
      </w:pP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>Den femte elektron vil være lokaliseret, men meget løst bundet, sagt på en anden måde</w:t>
      </w:r>
      <w:r w:rsidR="00494FAE">
        <w:rPr>
          <w:rFonts w:ascii="Calibri" w:eastAsia="Times New Roman" w:hAnsi="Calibri" w:cs="Calibri"/>
          <w:sz w:val="22"/>
          <w:szCs w:val="22"/>
          <w:lang w:eastAsia="da-DK"/>
        </w:rPr>
        <w:t>,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 xml:space="preserve"> så vil energigabet for den ekstra elektron være meget lille. Der skal meget lidt energi til at excitere den løst bundne elektron, så sådanne elektroner vil næsten altid befinde sig i ledningsbåndet. Energigabet for sådan en tilført elektron er 0,045 </w:t>
      </w:r>
      <w:proofErr w:type="spellStart"/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>eV</w:t>
      </w:r>
      <w:proofErr w:type="spellEnd"/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>. Det fremmede atom betegnes ofte som et donoratom, fordi det kommer med en ekstra elektron.</w:t>
      </w:r>
    </w:p>
    <w:p w14:paraId="611F5930" w14:textId="7DC4F48B" w:rsidR="008018E3" w:rsidRDefault="008018E3" w:rsidP="008018E3">
      <w:pPr>
        <w:jc w:val="center"/>
        <w:rPr>
          <w:rFonts w:ascii="Calibri" w:eastAsia="Times New Roman" w:hAnsi="Calibri" w:cs="Calibri"/>
          <w:sz w:val="22"/>
          <w:szCs w:val="22"/>
          <w:lang w:eastAsia="da-DK"/>
        </w:rPr>
      </w:pP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fldChar w:fldCharType="begin"/>
      </w:r>
      <w:r w:rsidR="005F47ED">
        <w:rPr>
          <w:rFonts w:ascii="Calibri" w:eastAsia="Times New Roman" w:hAnsi="Calibri" w:cs="Calibri"/>
          <w:sz w:val="22"/>
          <w:szCs w:val="22"/>
          <w:lang w:eastAsia="da-DK"/>
        </w:rPr>
        <w:instrText xml:space="preserve"> INCLUDEPICTURE "\\\\uni.au.dk\\var\\folders\\nj\\nwz361l94w132_qggt0yjdlr0000gn\\T\\com.microsoft.Word\\WebArchiveCopyPasteTempFiles\\cid44E91A64-160F-8448-B1E3-64AB9C6B30B8.png" \* MERGEFORMAT </w:instrTex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fldChar w:fldCharType="separate"/>
      </w:r>
      <w:r w:rsidRPr="008018E3">
        <w:rPr>
          <w:rFonts w:ascii="Calibri" w:eastAsia="Times New Roman" w:hAnsi="Calibri" w:cs="Calibri"/>
          <w:noProof/>
          <w:sz w:val="22"/>
          <w:szCs w:val="22"/>
          <w:lang w:eastAsia="da-DK"/>
        </w:rPr>
        <w:drawing>
          <wp:inline distT="0" distB="0" distL="0" distR="0" wp14:anchorId="3CA8E4BE" wp14:editId="14EB72F7">
            <wp:extent cx="3067413" cy="1648045"/>
            <wp:effectExtent l="0" t="0" r="0" b="9525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var/folders/nj/nwz361l94w132_qggt0yjdlr0000gn/T/com.microsoft.Word/WebArchiveCopyPasteTempFiles/cid44E91A64-160F-8448-B1E3-64AB9C6B30B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413" cy="164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fldChar w:fldCharType="end"/>
      </w:r>
    </w:p>
    <w:p w14:paraId="0AAD71E3" w14:textId="77777777" w:rsidR="008018E3" w:rsidRPr="008018E3" w:rsidRDefault="008018E3" w:rsidP="008018E3">
      <w:pPr>
        <w:spacing w:after="200"/>
        <w:rPr>
          <w:rFonts w:ascii="Calibri" w:eastAsia="Times New Roman" w:hAnsi="Calibri" w:cs="Calibri"/>
          <w:sz w:val="22"/>
          <w:szCs w:val="22"/>
          <w:lang w:eastAsia="da-DK"/>
        </w:rPr>
      </w:pP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>Ved at udskifte siliciumatomer med fosforatomer kan ledningsevnen øges betragteligt. En krystal, hvor nogle siliciumatomer er skiftet ud med fosforatomer, kaldes for en n - leder fordi ladningsbærerne er negative.</w:t>
      </w:r>
    </w:p>
    <w:p w14:paraId="3AF6D713" w14:textId="77777777" w:rsidR="008018E3" w:rsidRPr="008018E3" w:rsidRDefault="008018E3" w:rsidP="008018E3">
      <w:pPr>
        <w:outlineLvl w:val="2"/>
        <w:rPr>
          <w:rFonts w:ascii="Calibri" w:eastAsia="Times New Roman" w:hAnsi="Calibri" w:cs="Calibri"/>
          <w:b/>
          <w:bCs/>
          <w:color w:val="377BAC"/>
          <w:lang w:eastAsia="da-DK"/>
        </w:rPr>
      </w:pPr>
      <w:r w:rsidRPr="008018E3">
        <w:rPr>
          <w:rFonts w:ascii="Calibri" w:eastAsia="Times New Roman" w:hAnsi="Calibri" w:cs="Calibri"/>
          <w:b/>
          <w:bCs/>
          <w:color w:val="377BAC"/>
          <w:lang w:eastAsia="da-DK"/>
        </w:rPr>
        <w:lastRenderedPageBreak/>
        <w:t>p - leder</w:t>
      </w:r>
    </w:p>
    <w:p w14:paraId="2AA5C3ED" w14:textId="77777777" w:rsidR="008018E3" w:rsidRPr="008018E3" w:rsidRDefault="008018E3" w:rsidP="008018E3">
      <w:pPr>
        <w:spacing w:after="200"/>
        <w:rPr>
          <w:rFonts w:ascii="Calibri" w:eastAsia="Times New Roman" w:hAnsi="Calibri" w:cs="Calibri"/>
          <w:sz w:val="22"/>
          <w:szCs w:val="22"/>
          <w:lang w:eastAsia="da-DK"/>
        </w:rPr>
      </w:pP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>Lad os overveje, hvad der sker, hvis et siliciumatom skiftes ud med et atom med valens tre, f.eks. et aluminiumatom.</w:t>
      </w:r>
    </w:p>
    <w:p w14:paraId="345A34A3" w14:textId="04347004" w:rsidR="008018E3" w:rsidRDefault="008018E3" w:rsidP="008018E3">
      <w:pPr>
        <w:jc w:val="center"/>
        <w:rPr>
          <w:rFonts w:ascii="Calibri" w:eastAsia="Times New Roman" w:hAnsi="Calibri" w:cs="Calibri"/>
          <w:sz w:val="22"/>
          <w:szCs w:val="22"/>
          <w:lang w:eastAsia="da-DK"/>
        </w:rPr>
      </w:pP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fldChar w:fldCharType="begin"/>
      </w:r>
      <w:r w:rsidR="005F47ED">
        <w:rPr>
          <w:rFonts w:ascii="Calibri" w:eastAsia="Times New Roman" w:hAnsi="Calibri" w:cs="Calibri"/>
          <w:sz w:val="22"/>
          <w:szCs w:val="22"/>
          <w:lang w:eastAsia="da-DK"/>
        </w:rPr>
        <w:instrText xml:space="preserve"> INCLUDEPICTURE "\\\\uni.au.dk\\var\\folders\\nj\\nwz361l94w132_qggt0yjdlr0000gn\\T\\com.microsoft.Word\\WebArchiveCopyPasteTempFiles\\cid588EBDAB-EFA6-9F4E-AD7D-844BE48E1EE4.png" \* MERGEFORMAT </w:instrTex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fldChar w:fldCharType="separate"/>
      </w:r>
      <w:r w:rsidRPr="008018E3">
        <w:rPr>
          <w:rFonts w:ascii="Calibri" w:eastAsia="Times New Roman" w:hAnsi="Calibri" w:cs="Calibri"/>
          <w:noProof/>
          <w:sz w:val="22"/>
          <w:szCs w:val="22"/>
          <w:lang w:eastAsia="da-DK"/>
        </w:rPr>
        <w:drawing>
          <wp:inline distT="0" distB="0" distL="0" distR="0" wp14:anchorId="09A4AE71" wp14:editId="4C9CB256">
            <wp:extent cx="2500060" cy="2471834"/>
            <wp:effectExtent l="0" t="0" r="0" b="508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 &#10;o &#10;O &#10;ρ &#10;ο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060" cy="247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fldChar w:fldCharType="end"/>
      </w:r>
    </w:p>
    <w:p w14:paraId="5B51E226" w14:textId="77777777" w:rsidR="00EC3BED" w:rsidRPr="008018E3" w:rsidRDefault="00EC3BED" w:rsidP="008018E3">
      <w:pPr>
        <w:jc w:val="center"/>
        <w:rPr>
          <w:rFonts w:ascii="Calibri" w:eastAsia="Times New Roman" w:hAnsi="Calibri" w:cs="Calibri"/>
          <w:sz w:val="22"/>
          <w:szCs w:val="22"/>
          <w:lang w:eastAsia="da-DK"/>
        </w:rPr>
      </w:pPr>
    </w:p>
    <w:p w14:paraId="7FB3A5BF" w14:textId="59CB07E7" w:rsidR="008018E3" w:rsidRPr="008018E3" w:rsidRDefault="008018E3" w:rsidP="008018E3">
      <w:pPr>
        <w:spacing w:after="200"/>
        <w:rPr>
          <w:rFonts w:ascii="Calibri" w:eastAsia="Times New Roman" w:hAnsi="Calibri" w:cs="Calibri"/>
          <w:sz w:val="22"/>
          <w:szCs w:val="22"/>
          <w:lang w:eastAsia="da-DK"/>
        </w:rPr>
      </w:pP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>Aluminiumatomets tre elektroner kan indgå i tre kovalente bindinger. Den sidste af de fire kovalente bindinger efterlades med et hul. Det viser sig, at sådan et hul meget nemt kan flytte sig, idet det svarer til</w:t>
      </w:r>
      <w:r w:rsidR="00494FAE">
        <w:rPr>
          <w:rFonts w:ascii="Calibri" w:eastAsia="Times New Roman" w:hAnsi="Calibri" w:cs="Calibri"/>
          <w:sz w:val="22"/>
          <w:szCs w:val="22"/>
          <w:lang w:eastAsia="da-DK"/>
        </w:rPr>
        <w:t>,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 xml:space="preserve"> at elektroner flytter sig. Et sådant hul i krystallen opfører sig nøjagtigt, som om det var en positiv ladning</w:t>
      </w:r>
      <w:r w:rsidR="00494FAE">
        <w:rPr>
          <w:rFonts w:ascii="Calibri" w:eastAsia="Times New Roman" w:hAnsi="Calibri" w:cs="Calibri"/>
          <w:sz w:val="22"/>
          <w:szCs w:val="22"/>
          <w:lang w:eastAsia="da-DK"/>
        </w:rPr>
        <w:t>,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 xml:space="preserve"> der flytter sig rundt i krystallen. Vi kan altså også øge ledningsevnen af en siliciumkrystal ved at tilføre atomer med valens tre</w:t>
      </w:r>
      <w:r w:rsidR="00494FAE">
        <w:rPr>
          <w:rFonts w:ascii="Calibri" w:eastAsia="Times New Roman" w:hAnsi="Calibri" w:cs="Calibri"/>
          <w:sz w:val="22"/>
          <w:szCs w:val="22"/>
          <w:lang w:eastAsia="da-DK"/>
        </w:rPr>
        <w:t>,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 xml:space="preserve"> idet der så introduceres huller</w:t>
      </w:r>
      <w:r w:rsidR="00494FAE">
        <w:rPr>
          <w:rFonts w:ascii="Calibri" w:eastAsia="Times New Roman" w:hAnsi="Calibri" w:cs="Calibri"/>
          <w:sz w:val="22"/>
          <w:szCs w:val="22"/>
          <w:lang w:eastAsia="da-DK"/>
        </w:rPr>
        <w:t>,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 xml:space="preserve"> der opfører sig som positive ladningsbærere. Et atom med valens tre kaldes i den forbindelse et </w:t>
      </w:r>
      <w:proofErr w:type="spellStart"/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>acceptoratom</w:t>
      </w:r>
      <w:proofErr w:type="spellEnd"/>
      <w:r w:rsidR="00494FAE">
        <w:rPr>
          <w:rFonts w:ascii="Calibri" w:eastAsia="Times New Roman" w:hAnsi="Calibri" w:cs="Calibri"/>
          <w:sz w:val="22"/>
          <w:szCs w:val="22"/>
          <w:lang w:eastAsia="da-DK"/>
        </w:rPr>
        <w:t>,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 xml:space="preserve"> fordi det kan acceptere en elektron. En krystal, hvor siliciumatomer er udskifte</w:t>
      </w:r>
      <w:r w:rsidR="00494FAE">
        <w:rPr>
          <w:rFonts w:ascii="Calibri" w:eastAsia="Times New Roman" w:hAnsi="Calibri" w:cs="Calibri"/>
          <w:sz w:val="22"/>
          <w:szCs w:val="22"/>
          <w:lang w:eastAsia="da-DK"/>
        </w:rPr>
        <w:t>t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 xml:space="preserve"> med aluminiumatomer, kaldes en p-leder</w:t>
      </w:r>
      <w:r w:rsidR="007E20B7">
        <w:rPr>
          <w:rFonts w:ascii="Calibri" w:eastAsia="Times New Roman" w:hAnsi="Calibri" w:cs="Calibri"/>
          <w:sz w:val="22"/>
          <w:szCs w:val="22"/>
          <w:lang w:eastAsia="da-DK"/>
        </w:rPr>
        <w:t>,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 xml:space="preserve"> fordi ladningsbærerne er positive huller. På samme måde som donorelektroner har et lille energigab, har huller et lille energigab. </w:t>
      </w:r>
    </w:p>
    <w:p w14:paraId="29EA837A" w14:textId="633439F3" w:rsidR="008018E3" w:rsidRPr="008018E3" w:rsidRDefault="008018E3" w:rsidP="008018E3">
      <w:pPr>
        <w:spacing w:after="200"/>
        <w:rPr>
          <w:rFonts w:ascii="Calibri" w:eastAsia="Times New Roman" w:hAnsi="Calibri" w:cs="Calibri"/>
          <w:sz w:val="22"/>
          <w:szCs w:val="22"/>
          <w:lang w:eastAsia="da-DK"/>
        </w:rPr>
      </w:pP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>Lad os sammenfatte</w:t>
      </w:r>
      <w:r w:rsidR="00494FAE">
        <w:rPr>
          <w:rFonts w:ascii="Calibri" w:eastAsia="Times New Roman" w:hAnsi="Calibri" w:cs="Calibri"/>
          <w:sz w:val="22"/>
          <w:szCs w:val="22"/>
          <w:lang w:eastAsia="da-DK"/>
        </w:rPr>
        <w:t>,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 xml:space="preserve"> hvad vi nu ved om n</w:t>
      </w:r>
      <w:r w:rsidR="007E20B7">
        <w:rPr>
          <w:rFonts w:ascii="Calibri" w:eastAsia="Times New Roman" w:hAnsi="Calibri" w:cs="Calibri"/>
          <w:sz w:val="22"/>
          <w:szCs w:val="22"/>
          <w:lang w:eastAsia="da-DK"/>
        </w:rPr>
        <w:t>-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 xml:space="preserve"> og p</w:t>
      </w:r>
      <w:r w:rsidR="007E20B7">
        <w:rPr>
          <w:rFonts w:ascii="Calibri" w:eastAsia="Times New Roman" w:hAnsi="Calibri" w:cs="Calibri"/>
          <w:sz w:val="22"/>
          <w:szCs w:val="22"/>
          <w:lang w:eastAsia="da-DK"/>
        </w:rPr>
        <w:t>-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>ledere:</w:t>
      </w:r>
    </w:p>
    <w:p w14:paraId="24C2B929" w14:textId="4EEEFCA7" w:rsidR="008018E3" w:rsidRPr="008018E3" w:rsidRDefault="00EC3BED" w:rsidP="008018E3">
      <w:pPr>
        <w:jc w:val="center"/>
        <w:rPr>
          <w:rFonts w:ascii="Calibri" w:eastAsia="Times New Roman" w:hAnsi="Calibri" w:cs="Calibri"/>
          <w:sz w:val="22"/>
          <w:szCs w:val="22"/>
          <w:lang w:eastAsia="da-DK"/>
        </w:rPr>
      </w:pP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fldChar w:fldCharType="begin"/>
      </w:r>
      <w:r w:rsidR="005F47ED">
        <w:rPr>
          <w:rFonts w:ascii="Calibri" w:eastAsia="Times New Roman" w:hAnsi="Calibri" w:cs="Calibri"/>
          <w:sz w:val="22"/>
          <w:szCs w:val="22"/>
          <w:lang w:eastAsia="da-DK"/>
        </w:rPr>
        <w:instrText xml:space="preserve"> INCLUDEPICTURE "\\\\uni.au.dk\\var\\folders\\nj\\nwz361l94w132_qggt0yjdlr0000gn\\T\\com.microsoft.Word\\WebArchiveCopyPasteTempFiles\\cid74AEF4FD-72E8-7142-B40E-1DCDD8E006FB.png" \* MERGEFORMAT </w:instrTex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fldChar w:fldCharType="separate"/>
      </w:r>
      <w:r w:rsidRPr="008018E3">
        <w:rPr>
          <w:rFonts w:ascii="Calibri" w:eastAsia="Times New Roman" w:hAnsi="Calibri" w:cs="Calibri"/>
          <w:noProof/>
          <w:sz w:val="22"/>
          <w:szCs w:val="22"/>
          <w:lang w:eastAsia="da-DK"/>
        </w:rPr>
        <w:drawing>
          <wp:inline distT="0" distB="0" distL="0" distR="0" wp14:anchorId="6E556C23" wp14:editId="0AA917E2">
            <wp:extent cx="3574351" cy="1583456"/>
            <wp:effectExtent l="0" t="0" r="762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var/folders/nj/nwz361l94w132_qggt0yjdlr0000gn/T/com.microsoft.Word/WebArchiveCopyPasteTempFiles/cid74AEF4FD-72E8-7142-B40E-1DCDD8E006FB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351" cy="158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fldChar w:fldCharType="end"/>
      </w:r>
    </w:p>
    <w:p w14:paraId="40C22D6A" w14:textId="77777777" w:rsidR="00826870" w:rsidRDefault="00826870" w:rsidP="008018E3">
      <w:pPr>
        <w:spacing w:after="200"/>
        <w:rPr>
          <w:rFonts w:ascii="Calibri" w:eastAsia="Times New Roman" w:hAnsi="Calibri" w:cs="Calibri"/>
          <w:sz w:val="22"/>
          <w:szCs w:val="22"/>
          <w:lang w:eastAsia="da-DK"/>
        </w:rPr>
      </w:pPr>
    </w:p>
    <w:p w14:paraId="68023310" w14:textId="1405E22A" w:rsidR="008018E3" w:rsidRPr="008018E3" w:rsidRDefault="008018E3" w:rsidP="008018E3">
      <w:pPr>
        <w:spacing w:after="200"/>
        <w:rPr>
          <w:rFonts w:ascii="Calibri" w:eastAsia="Times New Roman" w:hAnsi="Calibri" w:cs="Calibri"/>
          <w:sz w:val="22"/>
          <w:szCs w:val="22"/>
          <w:lang w:eastAsia="da-DK"/>
        </w:rPr>
      </w:pP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>En n-leder er doteret med atomer af valens fem. De ekstra elektroner</w:t>
      </w:r>
      <w:r w:rsidR="00494FAE">
        <w:rPr>
          <w:rFonts w:ascii="Calibri" w:eastAsia="Times New Roman" w:hAnsi="Calibri" w:cs="Calibri"/>
          <w:sz w:val="22"/>
          <w:szCs w:val="22"/>
          <w:lang w:eastAsia="da-DK"/>
        </w:rPr>
        <w:t>,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 xml:space="preserve"> der tilføres, vil alle befinde sig i ledningsbåndet. I valensbåndet vil der være få huller, svarende til de få elektroner</w:t>
      </w:r>
      <w:r w:rsidR="00494FAE">
        <w:rPr>
          <w:rFonts w:ascii="Calibri" w:eastAsia="Times New Roman" w:hAnsi="Calibri" w:cs="Calibri"/>
          <w:sz w:val="22"/>
          <w:szCs w:val="22"/>
          <w:lang w:eastAsia="da-DK"/>
        </w:rPr>
        <w:t>,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 xml:space="preserve"> der i ikke</w:t>
      </w:r>
      <w:r w:rsidR="003A67DC">
        <w:rPr>
          <w:rFonts w:ascii="Calibri" w:eastAsia="Times New Roman" w:hAnsi="Calibri" w:cs="Calibri"/>
          <w:sz w:val="22"/>
          <w:szCs w:val="22"/>
          <w:lang w:eastAsia="da-DK"/>
        </w:rPr>
        <w:t>-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>doteret silicium vil befinde sig i ledningsbåndet. Elektronerne kaldes majoritets</w:t>
      </w:r>
      <w:r w:rsidR="00494FAE">
        <w:rPr>
          <w:rFonts w:ascii="Calibri" w:eastAsia="Times New Roman" w:hAnsi="Calibri" w:cs="Calibri"/>
          <w:sz w:val="22"/>
          <w:szCs w:val="22"/>
          <w:lang w:eastAsia="da-DK"/>
        </w:rPr>
        <w:t>-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>ladningsbærere</w:t>
      </w:r>
      <w:r w:rsidR="00494FAE">
        <w:rPr>
          <w:rFonts w:ascii="Calibri" w:eastAsia="Times New Roman" w:hAnsi="Calibri" w:cs="Calibri"/>
          <w:sz w:val="22"/>
          <w:szCs w:val="22"/>
          <w:lang w:eastAsia="da-DK"/>
        </w:rPr>
        <w:t>,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 xml:space="preserve"> mens hullerne kaldes minoritets</w:t>
      </w:r>
      <w:r w:rsidR="00494FAE">
        <w:rPr>
          <w:rFonts w:ascii="Calibri" w:eastAsia="Times New Roman" w:hAnsi="Calibri" w:cs="Calibri"/>
          <w:sz w:val="22"/>
          <w:szCs w:val="22"/>
          <w:lang w:eastAsia="da-DK"/>
        </w:rPr>
        <w:t>-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>ladningsbærere.</w:t>
      </w:r>
    </w:p>
    <w:p w14:paraId="376DE167" w14:textId="2CF3521C" w:rsidR="008018E3" w:rsidRPr="008018E3" w:rsidRDefault="008018E3" w:rsidP="008018E3">
      <w:pPr>
        <w:spacing w:after="200"/>
        <w:rPr>
          <w:rFonts w:ascii="Calibri" w:eastAsia="Times New Roman" w:hAnsi="Calibri" w:cs="Calibri"/>
          <w:sz w:val="22"/>
          <w:szCs w:val="22"/>
          <w:lang w:eastAsia="da-DK"/>
        </w:rPr>
      </w:pP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>En p-leder er doteret med atomer af valens tre. De manglende elektroner vil give anledning til huller</w:t>
      </w:r>
      <w:r w:rsidR="00494FAE">
        <w:rPr>
          <w:rFonts w:ascii="Calibri" w:eastAsia="Times New Roman" w:hAnsi="Calibri" w:cs="Calibri"/>
          <w:sz w:val="22"/>
          <w:szCs w:val="22"/>
          <w:lang w:eastAsia="da-DK"/>
        </w:rPr>
        <w:t>,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 xml:space="preserve"> som vil befinde sig i ledningsbåndet lige over valensbåndet. Der vil være få elektroner i ledningsbåndet, svarende til de få elektroner</w:t>
      </w:r>
      <w:r w:rsidR="00494FAE">
        <w:rPr>
          <w:rFonts w:ascii="Calibri" w:eastAsia="Times New Roman" w:hAnsi="Calibri" w:cs="Calibri"/>
          <w:sz w:val="22"/>
          <w:szCs w:val="22"/>
          <w:lang w:eastAsia="da-DK"/>
        </w:rPr>
        <w:t>,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 xml:space="preserve"> der i ikke</w:t>
      </w:r>
      <w:r w:rsidR="003A67DC">
        <w:rPr>
          <w:rFonts w:ascii="Calibri" w:eastAsia="Times New Roman" w:hAnsi="Calibri" w:cs="Calibri"/>
          <w:sz w:val="22"/>
          <w:szCs w:val="22"/>
          <w:lang w:eastAsia="da-DK"/>
        </w:rPr>
        <w:t>-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>doteret silicium vil befinde sig i ledningsbåndet.</w:t>
      </w:r>
      <w:r w:rsidR="00494FAE">
        <w:rPr>
          <w:rFonts w:ascii="Calibri" w:eastAsia="Times New Roman" w:hAnsi="Calibri" w:cs="Calibri"/>
          <w:sz w:val="22"/>
          <w:szCs w:val="22"/>
          <w:lang w:eastAsia="da-DK"/>
        </w:rPr>
        <w:t xml:space="preserve"> Elektronerne kaldes minoritets-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>ladningsbærere</w:t>
      </w:r>
      <w:r w:rsidR="00494FAE">
        <w:rPr>
          <w:rFonts w:ascii="Calibri" w:eastAsia="Times New Roman" w:hAnsi="Calibri" w:cs="Calibri"/>
          <w:sz w:val="22"/>
          <w:szCs w:val="22"/>
          <w:lang w:eastAsia="da-DK"/>
        </w:rPr>
        <w:t>,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 xml:space="preserve"> mens hullerne kaldes majoritets</w:t>
      </w:r>
      <w:r w:rsidR="00494FAE">
        <w:rPr>
          <w:rFonts w:ascii="Calibri" w:eastAsia="Times New Roman" w:hAnsi="Calibri" w:cs="Calibri"/>
          <w:sz w:val="22"/>
          <w:szCs w:val="22"/>
          <w:lang w:eastAsia="da-DK"/>
        </w:rPr>
        <w:t>-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>ladningsbærere.</w:t>
      </w:r>
    </w:p>
    <w:p w14:paraId="0D6CF82D" w14:textId="4A1E646A" w:rsidR="008018E3" w:rsidRPr="008018E3" w:rsidRDefault="008451A8" w:rsidP="008018E3">
      <w:pPr>
        <w:outlineLvl w:val="1"/>
        <w:rPr>
          <w:rFonts w:ascii="Calibri" w:eastAsia="Times New Roman" w:hAnsi="Calibri" w:cs="Calibri"/>
          <w:b/>
          <w:bCs/>
          <w:color w:val="2E75B5"/>
          <w:sz w:val="28"/>
          <w:szCs w:val="28"/>
          <w:lang w:eastAsia="da-DK"/>
        </w:rPr>
      </w:pPr>
      <w:r>
        <w:rPr>
          <w:rFonts w:ascii="Calibri" w:eastAsia="Times New Roman" w:hAnsi="Calibri" w:cs="Calibri"/>
          <w:b/>
          <w:bCs/>
          <w:color w:val="2E75B5"/>
          <w:sz w:val="28"/>
          <w:szCs w:val="28"/>
          <w:lang w:eastAsia="da-DK"/>
        </w:rPr>
        <w:lastRenderedPageBreak/>
        <w:t>p</w:t>
      </w:r>
      <w:r w:rsidR="008018E3" w:rsidRPr="008018E3">
        <w:rPr>
          <w:rFonts w:ascii="Calibri" w:eastAsia="Times New Roman" w:hAnsi="Calibri" w:cs="Calibri"/>
          <w:b/>
          <w:bCs/>
          <w:color w:val="2E75B5"/>
          <w:sz w:val="28"/>
          <w:szCs w:val="28"/>
          <w:lang w:eastAsia="da-DK"/>
        </w:rPr>
        <w:t>n</w:t>
      </w:r>
      <w:r>
        <w:rPr>
          <w:rFonts w:ascii="Calibri" w:eastAsia="Times New Roman" w:hAnsi="Calibri" w:cs="Calibri"/>
          <w:b/>
          <w:bCs/>
          <w:color w:val="2E75B5"/>
          <w:sz w:val="28"/>
          <w:szCs w:val="28"/>
          <w:lang w:eastAsia="da-DK"/>
        </w:rPr>
        <w:t>-</w:t>
      </w:r>
      <w:r w:rsidR="008018E3" w:rsidRPr="008018E3">
        <w:rPr>
          <w:rFonts w:ascii="Calibri" w:eastAsia="Times New Roman" w:hAnsi="Calibri" w:cs="Calibri"/>
          <w:b/>
          <w:bCs/>
          <w:color w:val="2E75B5"/>
          <w:sz w:val="28"/>
          <w:szCs w:val="28"/>
          <w:lang w:eastAsia="da-DK"/>
        </w:rPr>
        <w:t>overgang</w:t>
      </w:r>
    </w:p>
    <w:p w14:paraId="28797BF7" w14:textId="0AFF106D" w:rsidR="008018E3" w:rsidRPr="008018E3" w:rsidRDefault="008018E3" w:rsidP="008018E3">
      <w:pPr>
        <w:spacing w:after="200"/>
        <w:rPr>
          <w:rFonts w:ascii="Calibri" w:eastAsia="Times New Roman" w:hAnsi="Calibri" w:cs="Calibri"/>
          <w:sz w:val="22"/>
          <w:szCs w:val="22"/>
          <w:lang w:eastAsia="da-DK"/>
        </w:rPr>
      </w:pP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>Vi skal nu se på, hvad der sker, når en n-leder smeltes sammen med en p-leder til det</w:t>
      </w:r>
      <w:r w:rsidR="00494FAE">
        <w:rPr>
          <w:rFonts w:ascii="Calibri" w:eastAsia="Times New Roman" w:hAnsi="Calibri" w:cs="Calibri"/>
          <w:sz w:val="22"/>
          <w:szCs w:val="22"/>
          <w:lang w:eastAsia="da-DK"/>
        </w:rPr>
        <w:t>,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 xml:space="preserve"> vi kalder en pn</w:t>
      </w:r>
      <w:r w:rsidR="007E20B7">
        <w:rPr>
          <w:rFonts w:ascii="Calibri" w:eastAsia="Times New Roman" w:hAnsi="Calibri" w:cs="Calibri"/>
          <w:sz w:val="22"/>
          <w:szCs w:val="22"/>
          <w:lang w:eastAsia="da-DK"/>
        </w:rPr>
        <w:t>-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>overgang.</w:t>
      </w:r>
    </w:p>
    <w:p w14:paraId="57956D40" w14:textId="2EA38B3F" w:rsidR="008018E3" w:rsidRPr="008018E3" w:rsidRDefault="008018E3" w:rsidP="008018E3">
      <w:pPr>
        <w:jc w:val="center"/>
        <w:rPr>
          <w:rFonts w:ascii="Calibri" w:eastAsia="Times New Roman" w:hAnsi="Calibri" w:cs="Calibri"/>
          <w:sz w:val="22"/>
          <w:szCs w:val="22"/>
          <w:lang w:eastAsia="da-DK"/>
        </w:rPr>
      </w:pP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fldChar w:fldCharType="begin"/>
      </w:r>
      <w:r w:rsidR="005F47ED">
        <w:rPr>
          <w:rFonts w:ascii="Calibri" w:eastAsia="Times New Roman" w:hAnsi="Calibri" w:cs="Calibri"/>
          <w:sz w:val="22"/>
          <w:szCs w:val="22"/>
          <w:lang w:eastAsia="da-DK"/>
        </w:rPr>
        <w:instrText xml:space="preserve"> INCLUDEPICTURE "\\\\uni.au.dk\\var\\folders\\nj\\nwz361l94w132_qggt0yjdlr0000gn\\T\\com.microsoft.Word\\WebArchiveCopyPasteTempFiles\\cidA6D3B8E6-6518-AB4C-B058-59F711950C62.png" \* MERGEFORMAT </w:instrTex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fldChar w:fldCharType="separate"/>
      </w:r>
      <w:r w:rsidRPr="008018E3">
        <w:rPr>
          <w:rFonts w:ascii="Calibri" w:eastAsia="Times New Roman" w:hAnsi="Calibri" w:cs="Calibri"/>
          <w:noProof/>
          <w:sz w:val="22"/>
          <w:szCs w:val="22"/>
          <w:lang w:eastAsia="da-DK"/>
        </w:rPr>
        <w:drawing>
          <wp:inline distT="0" distB="0" distL="0" distR="0" wp14:anchorId="545B9860" wp14:editId="1DBCB302">
            <wp:extent cx="3208655" cy="1025660"/>
            <wp:effectExtent l="0" t="0" r="0" b="3175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十 十 十 ヤ 〒 十 十 ヤ ャ イ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102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fldChar w:fldCharType="end"/>
      </w:r>
    </w:p>
    <w:p w14:paraId="15B80990" w14:textId="77777777" w:rsidR="00F31945" w:rsidRDefault="00F31945" w:rsidP="008018E3">
      <w:pPr>
        <w:spacing w:after="200"/>
        <w:rPr>
          <w:rFonts w:ascii="Calibri" w:eastAsia="Times New Roman" w:hAnsi="Calibri" w:cs="Calibri"/>
          <w:sz w:val="22"/>
          <w:szCs w:val="22"/>
          <w:lang w:eastAsia="da-DK"/>
        </w:rPr>
      </w:pPr>
    </w:p>
    <w:p w14:paraId="1A8D04C6" w14:textId="6B2C1895" w:rsidR="008018E3" w:rsidRPr="008018E3" w:rsidRDefault="008018E3" w:rsidP="008018E3">
      <w:pPr>
        <w:spacing w:after="200"/>
        <w:rPr>
          <w:rFonts w:ascii="Calibri" w:eastAsia="Times New Roman" w:hAnsi="Calibri" w:cs="Calibri"/>
          <w:sz w:val="22"/>
          <w:szCs w:val="22"/>
          <w:lang w:eastAsia="da-DK"/>
        </w:rPr>
      </w:pP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>n-lederen har overskud af elektroner</w:t>
      </w:r>
      <w:r w:rsidR="00494FAE">
        <w:rPr>
          <w:rFonts w:ascii="Calibri" w:eastAsia="Times New Roman" w:hAnsi="Calibri" w:cs="Calibri"/>
          <w:sz w:val="22"/>
          <w:szCs w:val="22"/>
          <w:lang w:eastAsia="da-DK"/>
        </w:rPr>
        <w:t>,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 xml:space="preserve"> og p-lederne har overskud af huller. Både elektroner og huller vil diffundere mod det område, hvor de respektive koncentrationer er lave. </w:t>
      </w:r>
    </w:p>
    <w:p w14:paraId="2EFCCF36" w14:textId="07184D1F" w:rsidR="008018E3" w:rsidRPr="008018E3" w:rsidRDefault="008018E3" w:rsidP="008018E3">
      <w:pPr>
        <w:spacing w:after="200"/>
        <w:rPr>
          <w:rFonts w:ascii="Calibri" w:eastAsia="Times New Roman" w:hAnsi="Calibri" w:cs="Calibri"/>
          <w:sz w:val="22"/>
          <w:szCs w:val="22"/>
          <w:lang w:eastAsia="da-DK"/>
        </w:rPr>
      </w:pP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>Det betyder, at elektronerne i n-lederen vil bevæge sig (diffundere) over i p-lederen og fylde huller ud. På samme måde vil huller fra p-lederen diffundere mod n-lederen og der finde sammen med en elektron. Tilbage i n-lederen vil der være et område med positiv ladning, idet n-lederen var doteret med fosfor, som har nummer femten i det periodiske system og har 15 positive ladninger i kernen, hvor Si kun har 14. Tilbage i p-lederen vil der være et område med negativ ladning</w:t>
      </w:r>
      <w:r w:rsidR="001C7F52">
        <w:rPr>
          <w:rFonts w:ascii="Calibri" w:eastAsia="Times New Roman" w:hAnsi="Calibri" w:cs="Calibri"/>
          <w:sz w:val="22"/>
          <w:szCs w:val="22"/>
          <w:lang w:eastAsia="da-DK"/>
        </w:rPr>
        <w:t>,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 xml:space="preserve"> idet </w:t>
      </w:r>
      <w:proofErr w:type="spellStart"/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>acceptoratomerne</w:t>
      </w:r>
      <w:proofErr w:type="spellEnd"/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 xml:space="preserve"> har fanget en elektron som er negativ. </w:t>
      </w:r>
      <w:proofErr w:type="spellStart"/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>Acceptoratomet</w:t>
      </w:r>
      <w:proofErr w:type="spellEnd"/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 xml:space="preserve"> havde en kerneladning på 13. </w:t>
      </w:r>
    </w:p>
    <w:p w14:paraId="33A615B2" w14:textId="37D4880D" w:rsidR="008018E3" w:rsidRPr="008018E3" w:rsidRDefault="008018E3" w:rsidP="008018E3">
      <w:pPr>
        <w:spacing w:after="200"/>
        <w:rPr>
          <w:rFonts w:ascii="Calibri" w:eastAsia="Times New Roman" w:hAnsi="Calibri" w:cs="Calibri"/>
          <w:sz w:val="22"/>
          <w:szCs w:val="22"/>
          <w:lang w:eastAsia="da-DK"/>
        </w:rPr>
      </w:pP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>Majoritetsladningerne på hver side giver altså anledning til en diffusionsstrøm</w:t>
      </w:r>
      <w:r w:rsidR="001C7F52">
        <w:rPr>
          <w:rFonts w:ascii="Calibri" w:eastAsia="Times New Roman" w:hAnsi="Calibri" w:cs="Calibri"/>
          <w:sz w:val="22"/>
          <w:szCs w:val="22"/>
          <w:lang w:eastAsia="da-DK"/>
        </w:rPr>
        <w:t>,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 xml:space="preserve"> når p</w:t>
      </w:r>
      <w:r w:rsidR="00F31945">
        <w:rPr>
          <w:rFonts w:ascii="Calibri" w:eastAsia="Times New Roman" w:hAnsi="Calibri" w:cs="Calibri"/>
          <w:sz w:val="22"/>
          <w:szCs w:val="22"/>
          <w:lang w:eastAsia="da-DK"/>
        </w:rPr>
        <w:t>n-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>overgangen etableres</w:t>
      </w:r>
      <w:r w:rsidR="001C7F52">
        <w:rPr>
          <w:rFonts w:ascii="Calibri" w:eastAsia="Times New Roman" w:hAnsi="Calibri" w:cs="Calibri"/>
          <w:sz w:val="22"/>
          <w:szCs w:val="22"/>
          <w:lang w:eastAsia="da-DK"/>
        </w:rPr>
        <w:t>,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 xml:space="preserve"> og der skabes et område med en fastsiddende rumladning. I rumladningsområdet vil der være få frie ladningsbærere. </w:t>
      </w:r>
    </w:p>
    <w:p w14:paraId="059B27A8" w14:textId="32A30075" w:rsidR="008018E3" w:rsidRPr="008018E3" w:rsidRDefault="008018E3" w:rsidP="008018E3">
      <w:pPr>
        <w:spacing w:after="200"/>
        <w:rPr>
          <w:rFonts w:ascii="Calibri" w:eastAsia="Times New Roman" w:hAnsi="Calibri" w:cs="Calibri"/>
          <w:sz w:val="22"/>
          <w:szCs w:val="22"/>
          <w:lang w:eastAsia="da-DK"/>
        </w:rPr>
      </w:pP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>Når rumladningsområdet er skabt, vil det være med til at mindske omtalte diffusionsstrøm, idet en elektron fra n-lederen, der prøver at krydse rumladningsområdet</w:t>
      </w:r>
      <w:r w:rsidR="001C7F52">
        <w:rPr>
          <w:rFonts w:ascii="Calibri" w:eastAsia="Times New Roman" w:hAnsi="Calibri" w:cs="Calibri"/>
          <w:sz w:val="22"/>
          <w:szCs w:val="22"/>
          <w:lang w:eastAsia="da-DK"/>
        </w:rPr>
        <w:t>,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 xml:space="preserve"> blive</w:t>
      </w:r>
      <w:r w:rsidR="001C7F52">
        <w:rPr>
          <w:rFonts w:ascii="Calibri" w:eastAsia="Times New Roman" w:hAnsi="Calibri" w:cs="Calibri"/>
          <w:sz w:val="22"/>
          <w:szCs w:val="22"/>
          <w:lang w:eastAsia="da-DK"/>
        </w:rPr>
        <w:t>r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 xml:space="preserve"> frastødt fra det negative område i p-lederen. På nøjagtig samme måde vil et hul blive frastødt, hvis det forsøger at krydse fra p til n. Nogle få elektroner og huller vil have energi nok til at krydse rumladningsområdet. </w:t>
      </w:r>
    </w:p>
    <w:p w14:paraId="2C4D1147" w14:textId="046318A2" w:rsidR="008018E3" w:rsidRPr="008018E3" w:rsidRDefault="008018E3" w:rsidP="008018E3">
      <w:pPr>
        <w:spacing w:after="200"/>
        <w:rPr>
          <w:rFonts w:ascii="Calibri" w:eastAsia="Times New Roman" w:hAnsi="Calibri" w:cs="Calibri"/>
          <w:sz w:val="22"/>
          <w:szCs w:val="22"/>
          <w:lang w:eastAsia="da-DK"/>
        </w:rPr>
      </w:pP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 xml:space="preserve">Denne diffusionsstrøm modsvares af en såkaldt </w:t>
      </w:r>
      <w:proofErr w:type="spellStart"/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>driftstrøm</w:t>
      </w:r>
      <w:proofErr w:type="spellEnd"/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 xml:space="preserve"> af minoritetsladningsbærere, som diffunderer ind i rumladningsområdet og ”fejes” over på den anden side. Ser vi på n</w:t>
      </w:r>
      <w:r w:rsidR="001C7F52">
        <w:rPr>
          <w:rFonts w:ascii="Calibri" w:eastAsia="Times New Roman" w:hAnsi="Calibri" w:cs="Calibri"/>
          <w:sz w:val="22"/>
          <w:szCs w:val="22"/>
          <w:lang w:eastAsia="da-DK"/>
        </w:rPr>
        <w:t>–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>lederen</w:t>
      </w:r>
      <w:r w:rsidR="001C7F52">
        <w:rPr>
          <w:rFonts w:ascii="Calibri" w:eastAsia="Times New Roman" w:hAnsi="Calibri" w:cs="Calibri"/>
          <w:sz w:val="22"/>
          <w:szCs w:val="22"/>
          <w:lang w:eastAsia="da-DK"/>
        </w:rPr>
        <w:t>,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 xml:space="preserve"> så vil der være få huller. Kommer hulle</w:t>
      </w:r>
      <w:r w:rsidR="004B1C7A">
        <w:rPr>
          <w:rFonts w:ascii="Calibri" w:eastAsia="Times New Roman" w:hAnsi="Calibri" w:cs="Calibri"/>
          <w:sz w:val="22"/>
          <w:szCs w:val="22"/>
          <w:lang w:eastAsia="da-DK"/>
        </w:rPr>
        <w:t>rne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 xml:space="preserve"> tæt på det negative område i p</w:t>
      </w:r>
      <w:r w:rsidR="001C7F52">
        <w:rPr>
          <w:rFonts w:ascii="Calibri" w:eastAsia="Times New Roman" w:hAnsi="Calibri" w:cs="Calibri"/>
          <w:sz w:val="22"/>
          <w:szCs w:val="22"/>
          <w:lang w:eastAsia="da-DK"/>
        </w:rPr>
        <w:t>–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>lederen</w:t>
      </w:r>
      <w:r w:rsidR="001C7F52">
        <w:rPr>
          <w:rFonts w:ascii="Calibri" w:eastAsia="Times New Roman" w:hAnsi="Calibri" w:cs="Calibri"/>
          <w:sz w:val="22"/>
          <w:szCs w:val="22"/>
          <w:lang w:eastAsia="da-DK"/>
        </w:rPr>
        <w:t>,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 xml:space="preserve"> vil de blive tiltrukket og ende i p-lederen. I p-lederen vil der være få elektroner i ledningsbåndet. Kommer de tæt på rumladningsområdet</w:t>
      </w:r>
      <w:r w:rsidR="001C7F52">
        <w:rPr>
          <w:rFonts w:ascii="Calibri" w:eastAsia="Times New Roman" w:hAnsi="Calibri" w:cs="Calibri"/>
          <w:sz w:val="22"/>
          <w:szCs w:val="22"/>
          <w:lang w:eastAsia="da-DK"/>
        </w:rPr>
        <w:t>,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 xml:space="preserve"> vil de trækkes over i n-lederen. </w:t>
      </w:r>
    </w:p>
    <w:p w14:paraId="239CA1F1" w14:textId="73C35751" w:rsidR="008018E3" w:rsidRPr="008018E3" w:rsidRDefault="008018E3" w:rsidP="008018E3">
      <w:pPr>
        <w:jc w:val="center"/>
        <w:rPr>
          <w:rFonts w:ascii="Calibri" w:eastAsia="Times New Roman" w:hAnsi="Calibri" w:cs="Calibri"/>
          <w:sz w:val="22"/>
          <w:szCs w:val="22"/>
          <w:lang w:eastAsia="da-DK"/>
        </w:rPr>
      </w:pP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lastRenderedPageBreak/>
        <w:fldChar w:fldCharType="begin"/>
      </w:r>
      <w:r w:rsidR="005F47ED">
        <w:rPr>
          <w:rFonts w:ascii="Calibri" w:eastAsia="Times New Roman" w:hAnsi="Calibri" w:cs="Calibri"/>
          <w:sz w:val="22"/>
          <w:szCs w:val="22"/>
          <w:lang w:eastAsia="da-DK"/>
        </w:rPr>
        <w:instrText xml:space="preserve"> INCLUDEPICTURE "\\\\uni.au.dk\\var\\folders\\nj\\nwz361l94w132_qggt0yjdlr0000gn\\T\\com.microsoft.Word\\WebArchiveCopyPasteTempFiles\\cid897CEA76-E3E9-8A44-A27D-F60445F68F56.png" \* MERGEFORMAT </w:instrTex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fldChar w:fldCharType="separate"/>
      </w:r>
      <w:r w:rsidRPr="008018E3">
        <w:rPr>
          <w:rFonts w:ascii="Calibri" w:eastAsia="Times New Roman" w:hAnsi="Calibri" w:cs="Calibri"/>
          <w:noProof/>
          <w:sz w:val="22"/>
          <w:szCs w:val="22"/>
          <w:lang w:eastAsia="da-DK"/>
        </w:rPr>
        <w:drawing>
          <wp:inline distT="0" distB="0" distL="0" distR="0" wp14:anchorId="42569F4F" wp14:editId="174A6CBE">
            <wp:extent cx="3280722" cy="2580970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var/folders/nj/nwz361l94w132_qggt0yjdlr0000gn/T/com.microsoft.Word/WebArchiveCopyPasteTempFiles/cid897CEA76-E3E9-8A44-A27D-F60445F68F5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722" cy="25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fldChar w:fldCharType="end"/>
      </w:r>
    </w:p>
    <w:p w14:paraId="76C624C0" w14:textId="662C1C9F" w:rsidR="008018E3" w:rsidRDefault="008018E3" w:rsidP="008018E3">
      <w:pPr>
        <w:spacing w:after="200"/>
        <w:rPr>
          <w:rFonts w:ascii="Calibri" w:eastAsia="Times New Roman" w:hAnsi="Calibri" w:cs="Calibri"/>
          <w:sz w:val="22"/>
          <w:szCs w:val="22"/>
          <w:lang w:eastAsia="da-DK"/>
        </w:rPr>
      </w:pP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>På samme måde som i et batteri opstår der en spændingsforskel</w:t>
      </w:r>
      <w:r w:rsidR="001C7F52">
        <w:rPr>
          <w:rFonts w:ascii="Calibri" w:eastAsia="Times New Roman" w:hAnsi="Calibri" w:cs="Calibri"/>
          <w:sz w:val="22"/>
          <w:szCs w:val="22"/>
          <w:lang w:eastAsia="da-DK"/>
        </w:rPr>
        <w:t>,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 xml:space="preserve"> når vi har et område, hvor ladningerne er adskilt. </w:t>
      </w:r>
      <w:r w:rsidR="005A6D34">
        <w:rPr>
          <w:rFonts w:ascii="Calibri" w:eastAsia="Times New Roman" w:hAnsi="Calibri" w:cs="Calibri"/>
          <w:sz w:val="22"/>
          <w:szCs w:val="22"/>
          <w:lang w:eastAsia="da-DK"/>
        </w:rPr>
        <w:t>Ovenstående f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 xml:space="preserve">igur viser, hvordan spændingen ændrer sig gennem rumladningsområdet. </w:t>
      </w:r>
    </w:p>
    <w:p w14:paraId="4552F660" w14:textId="14F3CD27" w:rsidR="005A6D34" w:rsidRDefault="005A6D34" w:rsidP="008018E3">
      <w:pPr>
        <w:spacing w:after="200"/>
        <w:rPr>
          <w:rFonts w:ascii="Calibri" w:eastAsia="Times New Roman" w:hAnsi="Calibri" w:cs="Calibri"/>
          <w:sz w:val="22"/>
          <w:szCs w:val="22"/>
          <w:lang w:eastAsia="da-DK"/>
        </w:rPr>
      </w:pPr>
      <w:r>
        <w:rPr>
          <w:rFonts w:ascii="Calibri" w:eastAsia="Times New Roman" w:hAnsi="Calibri" w:cs="Calibri"/>
          <w:sz w:val="22"/>
          <w:szCs w:val="22"/>
          <w:lang w:eastAsia="da-DK"/>
        </w:rPr>
        <w:t>Nedenstående figurer viser hvordan der opstår et elektrisk felt E mellem de to områder</w:t>
      </w:r>
      <w:r w:rsidR="00F53E50">
        <w:rPr>
          <w:rFonts w:ascii="Calibri" w:eastAsia="Times New Roman" w:hAnsi="Calibri" w:cs="Calibri"/>
          <w:sz w:val="22"/>
          <w:szCs w:val="22"/>
          <w:lang w:eastAsia="da-DK"/>
        </w:rPr>
        <w:t>,</w:t>
      </w:r>
      <w:r>
        <w:rPr>
          <w:rFonts w:ascii="Calibri" w:eastAsia="Times New Roman" w:hAnsi="Calibri" w:cs="Calibri"/>
          <w:sz w:val="22"/>
          <w:szCs w:val="22"/>
          <w:lang w:eastAsia="da-DK"/>
        </w:rPr>
        <w:t xml:space="preserve"> hvilket bevirker at en positiv ladning vil blive påvirket af en kraft i feltets retning.</w:t>
      </w:r>
    </w:p>
    <w:p w14:paraId="6811FB33" w14:textId="6297C146" w:rsidR="000907DE" w:rsidRDefault="000907DE" w:rsidP="008018E3">
      <w:pPr>
        <w:spacing w:after="200"/>
        <w:rPr>
          <w:rFonts w:ascii="Calibri" w:eastAsia="Times New Roman" w:hAnsi="Calibri" w:cs="Calibri"/>
          <w:sz w:val="22"/>
          <w:szCs w:val="22"/>
          <w:lang w:eastAsia="da-DK"/>
        </w:rPr>
      </w:pPr>
    </w:p>
    <w:p w14:paraId="72DE7BE9" w14:textId="77777777" w:rsidR="000907DE" w:rsidRDefault="000907DE" w:rsidP="008018E3">
      <w:pPr>
        <w:spacing w:after="200"/>
        <w:rPr>
          <w:rFonts w:ascii="Calibri" w:eastAsia="Times New Roman" w:hAnsi="Calibri" w:cs="Calibri"/>
          <w:sz w:val="22"/>
          <w:szCs w:val="22"/>
          <w:lang w:eastAsia="da-DK"/>
        </w:rPr>
      </w:pPr>
    </w:p>
    <w:p w14:paraId="10413428" w14:textId="75943819" w:rsidR="008018E3" w:rsidRPr="008018E3" w:rsidRDefault="00920DCA" w:rsidP="00EC3BED">
      <w:pPr>
        <w:spacing w:after="200"/>
        <w:jc w:val="center"/>
        <w:rPr>
          <w:rFonts w:ascii="Calibri" w:eastAsia="Times New Roman" w:hAnsi="Calibri" w:cs="Calibri"/>
          <w:sz w:val="22"/>
          <w:szCs w:val="22"/>
          <w:lang w:eastAsia="da-DK"/>
        </w:rPr>
      </w:pP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fldChar w:fldCharType="begin"/>
      </w:r>
      <w:r w:rsidR="005F47ED">
        <w:rPr>
          <w:rFonts w:ascii="Calibri" w:eastAsia="Times New Roman" w:hAnsi="Calibri" w:cs="Calibri"/>
          <w:sz w:val="22"/>
          <w:szCs w:val="22"/>
          <w:lang w:eastAsia="da-DK"/>
        </w:rPr>
        <w:instrText xml:space="preserve"> INCLUDEPICTURE "\\\\uni.au.dk\\var\\folders\\nj\\nwz361l94w132_qggt0yjdlr0000gn\\T\\com.microsoft.Word\\WebArchiveCopyPasteTempFiles\\cid82FE1A82-FAAA-7841-9AEF-373651D623E7.png" \* MERGEFORMAT </w:instrTex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fldChar w:fldCharType="separate"/>
      </w:r>
      <w:r w:rsidRPr="008018E3">
        <w:rPr>
          <w:rFonts w:ascii="Calibri" w:eastAsia="Times New Roman" w:hAnsi="Calibri" w:cs="Calibri"/>
          <w:noProof/>
          <w:sz w:val="22"/>
          <w:szCs w:val="22"/>
          <w:lang w:eastAsia="da-DK"/>
        </w:rPr>
        <w:drawing>
          <wp:inline distT="0" distB="0" distL="0" distR="0" wp14:anchorId="603AA0C7" wp14:editId="40A25DA1">
            <wp:extent cx="3472965" cy="3606827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IJ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965" cy="360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fldChar w:fldCharType="end"/>
      </w:r>
    </w:p>
    <w:p w14:paraId="2FA63640" w14:textId="4F14C460" w:rsidR="005A6D34" w:rsidRDefault="008018E3" w:rsidP="008018E3">
      <w:pPr>
        <w:rPr>
          <w:rFonts w:ascii="Calibri" w:eastAsia="Times New Roman" w:hAnsi="Calibri" w:cs="Calibri"/>
          <w:sz w:val="22"/>
          <w:szCs w:val="22"/>
          <w:lang w:eastAsia="da-DK"/>
        </w:rPr>
      </w:pP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> </w:t>
      </w:r>
    </w:p>
    <w:p w14:paraId="69864026" w14:textId="70FC5AA9" w:rsidR="008018E3" w:rsidRPr="008018E3" w:rsidRDefault="008018E3" w:rsidP="008018E3">
      <w:pPr>
        <w:jc w:val="center"/>
        <w:rPr>
          <w:rFonts w:ascii="Calibri" w:eastAsia="Times New Roman" w:hAnsi="Calibri" w:cs="Calibri"/>
          <w:sz w:val="22"/>
          <w:szCs w:val="22"/>
          <w:lang w:eastAsia="da-DK"/>
        </w:rPr>
      </w:pPr>
    </w:p>
    <w:p w14:paraId="5E57CF9D" w14:textId="77777777" w:rsidR="008018E3" w:rsidRPr="008018E3" w:rsidRDefault="008018E3" w:rsidP="008018E3">
      <w:pPr>
        <w:spacing w:after="200"/>
        <w:rPr>
          <w:rFonts w:ascii="Calibri" w:eastAsia="Times New Roman" w:hAnsi="Calibri" w:cs="Calibri"/>
          <w:sz w:val="22"/>
          <w:szCs w:val="22"/>
          <w:lang w:eastAsia="da-DK"/>
        </w:rPr>
      </w:pP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> </w:t>
      </w:r>
    </w:p>
    <w:p w14:paraId="69C4A3C2" w14:textId="35783E06" w:rsidR="008018E3" w:rsidRPr="008018E3" w:rsidRDefault="008018E3" w:rsidP="008018E3">
      <w:pPr>
        <w:outlineLvl w:val="1"/>
        <w:rPr>
          <w:rFonts w:ascii="Calibri" w:eastAsia="Times New Roman" w:hAnsi="Calibri" w:cs="Calibri"/>
          <w:b/>
          <w:bCs/>
          <w:color w:val="2E75B5"/>
          <w:sz w:val="28"/>
          <w:szCs w:val="28"/>
          <w:lang w:eastAsia="da-DK"/>
        </w:rPr>
      </w:pPr>
      <w:r w:rsidRPr="008018E3">
        <w:rPr>
          <w:rFonts w:ascii="Calibri" w:eastAsia="Times New Roman" w:hAnsi="Calibri" w:cs="Calibri"/>
          <w:b/>
          <w:bCs/>
          <w:color w:val="2E75B5"/>
          <w:sz w:val="28"/>
          <w:szCs w:val="28"/>
          <w:lang w:eastAsia="da-DK"/>
        </w:rPr>
        <w:lastRenderedPageBreak/>
        <w:t>Solcellen</w:t>
      </w:r>
    </w:p>
    <w:p w14:paraId="37CB2EA1" w14:textId="297C4613" w:rsidR="008018E3" w:rsidRPr="008018E3" w:rsidRDefault="008018E3" w:rsidP="008018E3">
      <w:pPr>
        <w:spacing w:after="200"/>
        <w:rPr>
          <w:rFonts w:ascii="Calibri" w:eastAsia="Times New Roman" w:hAnsi="Calibri" w:cs="Calibri"/>
          <w:sz w:val="22"/>
          <w:szCs w:val="22"/>
          <w:lang w:eastAsia="da-DK"/>
        </w:rPr>
      </w:pP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>I dette afsnit skal vi undersøge, hvordan solcellen kan bruges som spændingsforsyning. Tegningen herunder viser en skematisk tegning af en solcelle sammensat af en n-leder og en p</w:t>
      </w:r>
      <w:r w:rsidR="002103CF">
        <w:rPr>
          <w:rFonts w:ascii="Calibri" w:eastAsia="Times New Roman" w:hAnsi="Calibri" w:cs="Calibri"/>
          <w:sz w:val="22"/>
          <w:szCs w:val="22"/>
          <w:lang w:eastAsia="da-DK"/>
        </w:rPr>
        <w:t>-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>leder. Vi forestiller os</w:t>
      </w:r>
      <w:r w:rsidR="001C7F52">
        <w:rPr>
          <w:rFonts w:ascii="Calibri" w:eastAsia="Times New Roman" w:hAnsi="Calibri" w:cs="Calibri"/>
          <w:sz w:val="22"/>
          <w:szCs w:val="22"/>
          <w:lang w:eastAsia="da-DK"/>
        </w:rPr>
        <w:t>,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 xml:space="preserve"> at en foton absorberes af en elektron i rumladningsområdet. Fotonens energi skal være større end båndgabet. Hvis det er tilfældet, skabes et elektron hul-par, som adskilles</w:t>
      </w:r>
      <w:r w:rsidR="001C7F52">
        <w:rPr>
          <w:rFonts w:ascii="Calibri" w:eastAsia="Times New Roman" w:hAnsi="Calibri" w:cs="Calibri"/>
          <w:sz w:val="22"/>
          <w:szCs w:val="22"/>
          <w:lang w:eastAsia="da-DK"/>
        </w:rPr>
        <w:t xml:space="preserve"> og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 xml:space="preserve"> elektronen trækkes over i n-lederen og hullet trækkes over i p-lederen.</w:t>
      </w:r>
    </w:p>
    <w:p w14:paraId="08C8B893" w14:textId="537F783F" w:rsidR="008018E3" w:rsidRDefault="008018E3" w:rsidP="008018E3">
      <w:pPr>
        <w:jc w:val="center"/>
        <w:rPr>
          <w:rFonts w:ascii="Calibri" w:eastAsia="Times New Roman" w:hAnsi="Calibri" w:cs="Calibri"/>
          <w:sz w:val="22"/>
          <w:szCs w:val="22"/>
          <w:lang w:eastAsia="da-DK"/>
        </w:rPr>
      </w:pP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fldChar w:fldCharType="begin"/>
      </w:r>
      <w:r w:rsidR="005F47ED">
        <w:rPr>
          <w:rFonts w:ascii="Calibri" w:eastAsia="Times New Roman" w:hAnsi="Calibri" w:cs="Calibri"/>
          <w:sz w:val="22"/>
          <w:szCs w:val="22"/>
          <w:lang w:eastAsia="da-DK"/>
        </w:rPr>
        <w:instrText xml:space="preserve"> INCLUDEPICTURE "\\\\uni.au.dk\\var\\folders\\nj\\nwz361l94w132_qggt0yjdlr0000gn\\T\\com.microsoft.Word\\WebArchiveCopyPasteTempFiles\\cidDAB692AF-49FD-7C4B-9026-88E340C45C86.png" \* MERGEFORMAT </w:instrTex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fldChar w:fldCharType="separate"/>
      </w:r>
      <w:r w:rsidRPr="008018E3">
        <w:rPr>
          <w:rFonts w:ascii="Calibri" w:eastAsia="Times New Roman" w:hAnsi="Calibri" w:cs="Calibri"/>
          <w:noProof/>
          <w:sz w:val="22"/>
          <w:szCs w:val="22"/>
          <w:lang w:eastAsia="da-DK"/>
        </w:rPr>
        <w:drawing>
          <wp:inline distT="0" distB="0" distL="0" distR="0" wp14:anchorId="469C15BA" wp14:editId="78A132A8">
            <wp:extent cx="2201064" cy="2138995"/>
            <wp:effectExtent l="0" t="0" r="889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var/folders/nj/nwz361l94w132_qggt0yjdlr0000gn/T/com.microsoft.Word/WebArchiveCopyPasteTempFiles/cidDAB692AF-49FD-7C4B-9026-88E340C45C8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064" cy="213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fldChar w:fldCharType="end"/>
      </w:r>
    </w:p>
    <w:p w14:paraId="6FC28DE5" w14:textId="77777777" w:rsidR="00EC3BED" w:rsidRPr="008018E3" w:rsidRDefault="00EC3BED" w:rsidP="008018E3">
      <w:pPr>
        <w:jc w:val="center"/>
        <w:rPr>
          <w:rFonts w:ascii="Calibri" w:eastAsia="Times New Roman" w:hAnsi="Calibri" w:cs="Calibri"/>
          <w:sz w:val="22"/>
          <w:szCs w:val="22"/>
          <w:lang w:eastAsia="da-DK"/>
        </w:rPr>
      </w:pPr>
    </w:p>
    <w:p w14:paraId="175D89F7" w14:textId="77777777" w:rsidR="008018E3" w:rsidRPr="008018E3" w:rsidRDefault="008018E3" w:rsidP="008018E3">
      <w:pPr>
        <w:spacing w:after="200"/>
        <w:rPr>
          <w:rFonts w:ascii="Calibri" w:eastAsia="Times New Roman" w:hAnsi="Calibri" w:cs="Calibri"/>
          <w:sz w:val="22"/>
          <w:szCs w:val="22"/>
          <w:lang w:eastAsia="da-DK"/>
        </w:rPr>
      </w:pP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>Elektronen og hullet kan nu</w:t>
      </w:r>
      <w:r w:rsidR="001C7F52">
        <w:rPr>
          <w:rFonts w:ascii="Calibri" w:eastAsia="Times New Roman" w:hAnsi="Calibri" w:cs="Calibri"/>
          <w:sz w:val="22"/>
          <w:szCs w:val="22"/>
          <w:lang w:eastAsia="da-DK"/>
        </w:rPr>
        <w:t>,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 xml:space="preserve"> hvis cellen er sluttet til en ydre belasting</w:t>
      </w:r>
      <w:r w:rsidR="001C7F52">
        <w:rPr>
          <w:rFonts w:ascii="Calibri" w:eastAsia="Times New Roman" w:hAnsi="Calibri" w:cs="Calibri"/>
          <w:sz w:val="22"/>
          <w:szCs w:val="22"/>
          <w:lang w:eastAsia="da-DK"/>
        </w:rPr>
        <w:t>,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 xml:space="preserve"> vandre gennem belastningen og afsætte energi der.</w:t>
      </w:r>
    </w:p>
    <w:p w14:paraId="7A8282CC" w14:textId="7C85C6C2" w:rsidR="008018E3" w:rsidRDefault="008018E3" w:rsidP="008018E3">
      <w:pPr>
        <w:spacing w:after="200"/>
        <w:rPr>
          <w:rFonts w:ascii="Calibri" w:eastAsia="Times New Roman" w:hAnsi="Calibri" w:cs="Calibri"/>
          <w:sz w:val="22"/>
          <w:szCs w:val="22"/>
          <w:lang w:eastAsia="da-DK"/>
        </w:rPr>
      </w:pP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>Tegningen herunder viser</w:t>
      </w:r>
      <w:r w:rsidR="00FA5C89">
        <w:rPr>
          <w:rFonts w:ascii="Calibri" w:eastAsia="Times New Roman" w:hAnsi="Calibri" w:cs="Calibri"/>
          <w:sz w:val="22"/>
          <w:szCs w:val="22"/>
          <w:lang w:eastAsia="da-DK"/>
        </w:rPr>
        <w:t>,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 xml:space="preserve"> lidt mere </w:t>
      </w:r>
      <w:r w:rsidR="00FA5C89">
        <w:rPr>
          <w:rFonts w:ascii="Calibri" w:eastAsia="Times New Roman" w:hAnsi="Calibri" w:cs="Calibri"/>
          <w:sz w:val="22"/>
          <w:szCs w:val="22"/>
          <w:lang w:eastAsia="da-DK"/>
        </w:rPr>
        <w:t>detaljeret,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 xml:space="preserve"> hvordan cellerne</w:t>
      </w:r>
      <w:r w:rsidR="00FA5C89">
        <w:rPr>
          <w:rFonts w:ascii="Calibri" w:eastAsia="Times New Roman" w:hAnsi="Calibri" w:cs="Calibri"/>
          <w:sz w:val="22"/>
          <w:szCs w:val="22"/>
          <w:lang w:eastAsia="da-DK"/>
        </w:rPr>
        <w:t xml:space="preserve"> i praksis</w: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t xml:space="preserve"> udformes: </w:t>
      </w:r>
    </w:p>
    <w:p w14:paraId="3327016E" w14:textId="77777777" w:rsidR="00516A86" w:rsidRPr="008018E3" w:rsidRDefault="00516A86" w:rsidP="008018E3">
      <w:pPr>
        <w:spacing w:after="200"/>
        <w:rPr>
          <w:rFonts w:ascii="Calibri" w:eastAsia="Times New Roman" w:hAnsi="Calibri" w:cs="Calibri"/>
          <w:sz w:val="22"/>
          <w:szCs w:val="22"/>
          <w:lang w:eastAsia="da-DK"/>
        </w:rPr>
      </w:pPr>
    </w:p>
    <w:p w14:paraId="5174328D" w14:textId="1C0C0D68" w:rsidR="00E52473" w:rsidRDefault="008018E3" w:rsidP="00FA5C89">
      <w:pPr>
        <w:jc w:val="center"/>
      </w:pP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fldChar w:fldCharType="begin"/>
      </w:r>
      <w:r w:rsidR="005F47ED">
        <w:rPr>
          <w:rFonts w:ascii="Calibri" w:eastAsia="Times New Roman" w:hAnsi="Calibri" w:cs="Calibri"/>
          <w:sz w:val="22"/>
          <w:szCs w:val="22"/>
          <w:lang w:eastAsia="da-DK"/>
        </w:rPr>
        <w:instrText xml:space="preserve"> INCLUDEPICTURE "\\\\uni.au.dk\\var\\folders\\nj\\nwz361l94w132_qggt0yjdlr0000gn\\T\\com.microsoft.Word\\WebArchiveCopyPasteTempFiles\\cid91AD9034-78C9-AB4A-B473-A5C7012EBED5.png" \* MERGEFORMAT </w:instrText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fldChar w:fldCharType="separate"/>
      </w:r>
      <w:r w:rsidRPr="008018E3">
        <w:rPr>
          <w:rFonts w:ascii="Calibri" w:eastAsia="Times New Roman" w:hAnsi="Calibri" w:cs="Calibri"/>
          <w:noProof/>
          <w:sz w:val="22"/>
          <w:szCs w:val="22"/>
          <w:lang w:eastAsia="da-DK"/>
        </w:rPr>
        <w:drawing>
          <wp:inline distT="0" distB="0" distL="0" distR="0" wp14:anchorId="5A518C7D" wp14:editId="452D78F2">
            <wp:extent cx="3441700" cy="1490989"/>
            <wp:effectExtent l="0" t="0" r="635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var/folders/nj/nwz361l94w132_qggt0yjdlr0000gn/T/com.microsoft.Word/WebArchiveCopyPasteTempFiles/cid91AD9034-78C9-AB4A-B473-A5C7012EBED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149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8E3">
        <w:rPr>
          <w:rFonts w:ascii="Calibri" w:eastAsia="Times New Roman" w:hAnsi="Calibri" w:cs="Calibri"/>
          <w:sz w:val="22"/>
          <w:szCs w:val="22"/>
          <w:lang w:eastAsia="da-DK"/>
        </w:rPr>
        <w:fldChar w:fldCharType="end"/>
      </w:r>
    </w:p>
    <w:sectPr w:rsidR="00E52473" w:rsidSect="00B81BB1">
      <w:headerReference w:type="first" r:id="rId21"/>
      <w:pgSz w:w="11900" w:h="16840"/>
      <w:pgMar w:top="1701" w:right="1134" w:bottom="1701" w:left="1134" w:header="708" w:footer="708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07C99B5" w16cid:durableId="1FE49425"/>
  <w16cid:commentId w16cid:paraId="17468A3E" w16cid:durableId="1FE4942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5DCF19" w14:textId="77777777" w:rsidR="00B81BB1" w:rsidRDefault="00B81BB1" w:rsidP="00B81BB1">
      <w:r>
        <w:separator/>
      </w:r>
    </w:p>
  </w:endnote>
  <w:endnote w:type="continuationSeparator" w:id="0">
    <w:p w14:paraId="21B10E45" w14:textId="77777777" w:rsidR="00B81BB1" w:rsidRDefault="00B81BB1" w:rsidP="00B81B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D17CC5" w14:textId="77777777" w:rsidR="00B81BB1" w:rsidRDefault="00B81BB1" w:rsidP="00B81BB1">
      <w:r>
        <w:separator/>
      </w:r>
    </w:p>
  </w:footnote>
  <w:footnote w:type="continuationSeparator" w:id="0">
    <w:p w14:paraId="50D51F78" w14:textId="77777777" w:rsidR="00B81BB1" w:rsidRDefault="00B81BB1" w:rsidP="00B81B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DC3673" w14:textId="0B07383E" w:rsidR="00B81BB1" w:rsidRDefault="00B81BB1" w:rsidP="00B81BB1">
    <w:pPr>
      <w:pStyle w:val="Sidehoved"/>
      <w:jc w:val="right"/>
    </w:pPr>
    <w:r>
      <w:t>Dennis Nielsen, Favrskov Gymnasium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8E3"/>
    <w:rsid w:val="000045D4"/>
    <w:rsid w:val="000127D9"/>
    <w:rsid w:val="00041001"/>
    <w:rsid w:val="00044377"/>
    <w:rsid w:val="0008225D"/>
    <w:rsid w:val="000907DE"/>
    <w:rsid w:val="000B0031"/>
    <w:rsid w:val="00103309"/>
    <w:rsid w:val="00126B69"/>
    <w:rsid w:val="00197A89"/>
    <w:rsid w:val="001B1C80"/>
    <w:rsid w:val="001C3AF7"/>
    <w:rsid w:val="001C7F52"/>
    <w:rsid w:val="001D392D"/>
    <w:rsid w:val="002103CF"/>
    <w:rsid w:val="0021329A"/>
    <w:rsid w:val="00223D17"/>
    <w:rsid w:val="00230959"/>
    <w:rsid w:val="00283F98"/>
    <w:rsid w:val="002A69B8"/>
    <w:rsid w:val="0030400B"/>
    <w:rsid w:val="00312154"/>
    <w:rsid w:val="00331B06"/>
    <w:rsid w:val="0034796C"/>
    <w:rsid w:val="00382C56"/>
    <w:rsid w:val="003979E1"/>
    <w:rsid w:val="003A2944"/>
    <w:rsid w:val="003A33F1"/>
    <w:rsid w:val="003A67DC"/>
    <w:rsid w:val="003B68C6"/>
    <w:rsid w:val="003C3951"/>
    <w:rsid w:val="003E4F7E"/>
    <w:rsid w:val="003F1B8E"/>
    <w:rsid w:val="004415C5"/>
    <w:rsid w:val="004446F4"/>
    <w:rsid w:val="00446300"/>
    <w:rsid w:val="00494FAE"/>
    <w:rsid w:val="004A4EC5"/>
    <w:rsid w:val="004B1C7A"/>
    <w:rsid w:val="004C4C61"/>
    <w:rsid w:val="004D23C8"/>
    <w:rsid w:val="004F0F0C"/>
    <w:rsid w:val="00511692"/>
    <w:rsid w:val="00516A86"/>
    <w:rsid w:val="005238B9"/>
    <w:rsid w:val="00523EBB"/>
    <w:rsid w:val="00525020"/>
    <w:rsid w:val="0052761F"/>
    <w:rsid w:val="00556A57"/>
    <w:rsid w:val="00573C2B"/>
    <w:rsid w:val="005A240C"/>
    <w:rsid w:val="005A6D34"/>
    <w:rsid w:val="005D2522"/>
    <w:rsid w:val="005D6852"/>
    <w:rsid w:val="005F47ED"/>
    <w:rsid w:val="00645DBC"/>
    <w:rsid w:val="00662463"/>
    <w:rsid w:val="006E07E1"/>
    <w:rsid w:val="00717B77"/>
    <w:rsid w:val="00763521"/>
    <w:rsid w:val="007839E8"/>
    <w:rsid w:val="00786856"/>
    <w:rsid w:val="00795878"/>
    <w:rsid w:val="007959E3"/>
    <w:rsid w:val="007B165B"/>
    <w:rsid w:val="007D36BC"/>
    <w:rsid w:val="007D5210"/>
    <w:rsid w:val="007E20B7"/>
    <w:rsid w:val="008018E3"/>
    <w:rsid w:val="00826870"/>
    <w:rsid w:val="00840978"/>
    <w:rsid w:val="008451A8"/>
    <w:rsid w:val="008866B0"/>
    <w:rsid w:val="0089455C"/>
    <w:rsid w:val="00895C5E"/>
    <w:rsid w:val="008C306F"/>
    <w:rsid w:val="008C40A7"/>
    <w:rsid w:val="008F109E"/>
    <w:rsid w:val="00901E15"/>
    <w:rsid w:val="00920DCA"/>
    <w:rsid w:val="00970048"/>
    <w:rsid w:val="0097145B"/>
    <w:rsid w:val="00A005CA"/>
    <w:rsid w:val="00A122D3"/>
    <w:rsid w:val="00A30FC4"/>
    <w:rsid w:val="00A5286F"/>
    <w:rsid w:val="00AF2B4E"/>
    <w:rsid w:val="00B37F1A"/>
    <w:rsid w:val="00B80120"/>
    <w:rsid w:val="00B81BB1"/>
    <w:rsid w:val="00B971E3"/>
    <w:rsid w:val="00BA48D4"/>
    <w:rsid w:val="00BB0A73"/>
    <w:rsid w:val="00BB3F82"/>
    <w:rsid w:val="00BB7AA0"/>
    <w:rsid w:val="00C245F9"/>
    <w:rsid w:val="00C307C2"/>
    <w:rsid w:val="00C30C8E"/>
    <w:rsid w:val="00C47CCA"/>
    <w:rsid w:val="00C853C7"/>
    <w:rsid w:val="00CC0CC2"/>
    <w:rsid w:val="00CD48BD"/>
    <w:rsid w:val="00CE2A73"/>
    <w:rsid w:val="00CF7C4D"/>
    <w:rsid w:val="00D42559"/>
    <w:rsid w:val="00D42823"/>
    <w:rsid w:val="00D44D23"/>
    <w:rsid w:val="00D74735"/>
    <w:rsid w:val="00D90D9A"/>
    <w:rsid w:val="00D940A1"/>
    <w:rsid w:val="00DB0CD8"/>
    <w:rsid w:val="00DC14E3"/>
    <w:rsid w:val="00E21DD5"/>
    <w:rsid w:val="00E52473"/>
    <w:rsid w:val="00E54F9E"/>
    <w:rsid w:val="00E6074B"/>
    <w:rsid w:val="00E67D41"/>
    <w:rsid w:val="00E817AD"/>
    <w:rsid w:val="00EB09A7"/>
    <w:rsid w:val="00EC3BED"/>
    <w:rsid w:val="00EF4D01"/>
    <w:rsid w:val="00F12187"/>
    <w:rsid w:val="00F257D0"/>
    <w:rsid w:val="00F31945"/>
    <w:rsid w:val="00F53E50"/>
    <w:rsid w:val="00FA5C89"/>
    <w:rsid w:val="00FB0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94192"/>
  <w14:defaultImageDpi w14:val="32767"/>
  <w15:chartTrackingRefBased/>
  <w15:docId w15:val="{0493229B-E48D-6E40-A018-6973064AF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8018E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paragraph" w:styleId="Overskrift2">
    <w:name w:val="heading 2"/>
    <w:basedOn w:val="Normal"/>
    <w:link w:val="Overskrift2Tegn"/>
    <w:uiPriority w:val="9"/>
    <w:qFormat/>
    <w:rsid w:val="008018E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a-DK"/>
    </w:rPr>
  </w:style>
  <w:style w:type="paragraph" w:styleId="Overskrift3">
    <w:name w:val="heading 3"/>
    <w:basedOn w:val="Normal"/>
    <w:link w:val="Overskrift3Tegn"/>
    <w:uiPriority w:val="9"/>
    <w:qFormat/>
    <w:rsid w:val="008018E3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8018E3"/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8018E3"/>
    <w:rPr>
      <w:rFonts w:ascii="Times New Roman" w:eastAsia="Times New Roman" w:hAnsi="Times New Roman" w:cs="Times New Roman"/>
      <w:b/>
      <w:bCs/>
      <w:sz w:val="36"/>
      <w:szCs w:val="36"/>
      <w:lang w:eastAsia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8018E3"/>
    <w:rPr>
      <w:rFonts w:ascii="Times New Roman" w:eastAsia="Times New Roman" w:hAnsi="Times New Roman" w:cs="Times New Roman"/>
      <w:b/>
      <w:bCs/>
      <w:sz w:val="27"/>
      <w:szCs w:val="27"/>
      <w:lang w:eastAsia="da-DK"/>
    </w:rPr>
  </w:style>
  <w:style w:type="paragraph" w:styleId="NormalWeb">
    <w:name w:val="Normal (Web)"/>
    <w:basedOn w:val="Normal"/>
    <w:uiPriority w:val="99"/>
    <w:semiHidden/>
    <w:unhideWhenUsed/>
    <w:rsid w:val="008018E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1C7F52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1C7F52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1C7F52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1C7F52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1C7F52"/>
    <w:rPr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C7F52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C7F52"/>
    <w:rPr>
      <w:rFonts w:ascii="Segoe UI" w:hAnsi="Segoe UI" w:cs="Segoe UI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B81BB1"/>
    <w:pPr>
      <w:tabs>
        <w:tab w:val="center" w:pos="4513"/>
        <w:tab w:val="right" w:pos="9026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B81BB1"/>
  </w:style>
  <w:style w:type="paragraph" w:styleId="Sidefod">
    <w:name w:val="footer"/>
    <w:basedOn w:val="Normal"/>
    <w:link w:val="SidefodTegn"/>
    <w:uiPriority w:val="99"/>
    <w:unhideWhenUsed/>
    <w:rsid w:val="00B81BB1"/>
    <w:pPr>
      <w:tabs>
        <w:tab w:val="center" w:pos="4513"/>
        <w:tab w:val="right" w:pos="9026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B81B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2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63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5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88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28" Type="http://schemas.microsoft.com/office/2016/09/relationships/commentsIds" Target="commentsIds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7</Pages>
  <Words>1612</Words>
  <Characters>9835</Characters>
  <Application>Microsoft Office Word</Application>
  <DocSecurity>0</DocSecurity>
  <Lines>81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Lund Christensen</dc:creator>
  <cp:keywords/>
  <dc:description/>
  <cp:lastModifiedBy>Carsten Rabæk Kjaer</cp:lastModifiedBy>
  <cp:revision>11</cp:revision>
  <dcterms:created xsi:type="dcterms:W3CDTF">2019-05-23T11:17:00Z</dcterms:created>
  <dcterms:modified xsi:type="dcterms:W3CDTF">2019-05-24T07:01:00Z</dcterms:modified>
</cp:coreProperties>
</file>