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EA50C" w14:textId="4DADBEFC" w:rsidR="001A1A9F" w:rsidRP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>Undervisnin</w:t>
      </w:r>
      <w:bookmarkStart w:id="0" w:name="_GoBack"/>
      <w:bookmarkEnd w:id="0"/>
      <w:r w:rsidRPr="001A1A9F">
        <w:rPr>
          <w:color w:val="auto"/>
        </w:rPr>
        <w:t xml:space="preserve">gsmateriale </w:t>
      </w:r>
      <w:r w:rsidR="00D347E4">
        <w:rPr>
          <w:color w:val="auto"/>
        </w:rPr>
        <w:t xml:space="preserve">om </w:t>
      </w:r>
      <w:r w:rsidR="00950B9A">
        <w:rPr>
          <w:color w:val="auto"/>
        </w:rPr>
        <w:t>tarmsystemets mikrober og sundhed</w:t>
      </w:r>
      <w:r w:rsidR="000E7810">
        <w:rPr>
          <w:color w:val="auto"/>
        </w:rPr>
        <w:t xml:space="preserve"> </w:t>
      </w:r>
    </w:p>
    <w:p w14:paraId="44DEAF07" w14:textId="2B7367BB" w:rsidR="001A1A9F" w:rsidRPr="001A1A9F" w:rsidRDefault="001A1A9F" w:rsidP="001A1A9F">
      <w:pPr>
        <w:pStyle w:val="Heading1"/>
        <w:rPr>
          <w:color w:val="auto"/>
        </w:rPr>
      </w:pPr>
      <w:r w:rsidRPr="001A1A9F">
        <w:rPr>
          <w:color w:val="auto"/>
        </w:rPr>
        <w:t xml:space="preserve">Artikel: </w:t>
      </w:r>
      <w:hyperlink r:id="rId6" w:history="1">
        <w:r w:rsidR="00A25E13" w:rsidRPr="003B763F">
          <w:rPr>
            <w:rStyle w:val="Hyperlink"/>
          </w:rPr>
          <w:t>Bakterier på hjernen</w:t>
        </w:r>
        <w:r w:rsidRPr="003B763F">
          <w:rPr>
            <w:rStyle w:val="Hyperlink"/>
          </w:rPr>
          <w:t xml:space="preserve">, </w:t>
        </w:r>
        <w:r w:rsidR="001E3599" w:rsidRPr="003B763F">
          <w:rPr>
            <w:rStyle w:val="Hyperlink"/>
          </w:rPr>
          <w:t>2</w:t>
        </w:r>
        <w:r w:rsidRPr="003B763F">
          <w:rPr>
            <w:rStyle w:val="Hyperlink"/>
          </w:rPr>
          <w:t>/201</w:t>
        </w:r>
        <w:r w:rsidR="00A25E13" w:rsidRPr="003B763F">
          <w:rPr>
            <w:rStyle w:val="Hyperlink"/>
          </w:rPr>
          <w:t>8</w:t>
        </w:r>
        <w:r w:rsidRPr="003B763F">
          <w:rPr>
            <w:rStyle w:val="Hyperlink"/>
          </w:rPr>
          <w:t xml:space="preserve">, s. </w:t>
        </w:r>
        <w:r w:rsidR="00A25E13" w:rsidRPr="003B763F">
          <w:rPr>
            <w:rStyle w:val="Hyperlink"/>
          </w:rPr>
          <w:t>18-22</w:t>
        </w:r>
      </w:hyperlink>
      <w:r w:rsidRPr="001A1A9F">
        <w:rPr>
          <w:color w:val="auto"/>
        </w:rPr>
        <w:t>.</w:t>
      </w:r>
    </w:p>
    <w:p w14:paraId="2DED6813" w14:textId="579847AA" w:rsidR="001A1A9F" w:rsidRPr="001A1A9F" w:rsidRDefault="005A4B69" w:rsidP="001A1A9F">
      <w:pPr>
        <w:pStyle w:val="Heading1"/>
        <w:rPr>
          <w:color w:val="auto"/>
        </w:rPr>
      </w:pPr>
      <w:r>
        <w:rPr>
          <w:color w:val="auto"/>
        </w:rPr>
        <w:t xml:space="preserve">Fag: </w:t>
      </w:r>
      <w:r w:rsidR="00A25E13">
        <w:rPr>
          <w:color w:val="auto"/>
        </w:rPr>
        <w:t xml:space="preserve">Biologi </w:t>
      </w:r>
      <w:r w:rsidR="00F131D0">
        <w:rPr>
          <w:color w:val="auto"/>
        </w:rPr>
        <w:t xml:space="preserve">C, </w:t>
      </w:r>
      <w:r w:rsidR="00A25E13">
        <w:rPr>
          <w:color w:val="auto"/>
        </w:rPr>
        <w:t xml:space="preserve">B, A og </w:t>
      </w:r>
      <w:r w:rsidR="001E3599">
        <w:rPr>
          <w:color w:val="auto"/>
        </w:rPr>
        <w:t>B</w:t>
      </w:r>
      <w:r w:rsidR="00D347E4">
        <w:rPr>
          <w:color w:val="auto"/>
        </w:rPr>
        <w:t>ioteknologi A</w:t>
      </w:r>
      <w:r w:rsidR="00BA3795">
        <w:rPr>
          <w:color w:val="auto"/>
        </w:rPr>
        <w:t>.</w:t>
      </w:r>
    </w:p>
    <w:p w14:paraId="07BE7427" w14:textId="6F023362" w:rsidR="00591F46" w:rsidRPr="00B435B6" w:rsidRDefault="00B435B6" w:rsidP="001A1A9F">
      <w:pPr>
        <w:pStyle w:val="Heading1"/>
        <w:rPr>
          <w:color w:val="auto"/>
          <w:sz w:val="26"/>
          <w:szCs w:val="26"/>
        </w:rPr>
      </w:pPr>
      <w:r w:rsidRPr="00B435B6">
        <w:rPr>
          <w:color w:val="auto"/>
          <w:sz w:val="26"/>
          <w:szCs w:val="26"/>
        </w:rPr>
        <w:t xml:space="preserve">Udarbejdet af </w:t>
      </w:r>
      <w:r w:rsidR="001A1A9F" w:rsidRPr="00B435B6">
        <w:rPr>
          <w:color w:val="auto"/>
          <w:sz w:val="26"/>
          <w:szCs w:val="26"/>
        </w:rPr>
        <w:t xml:space="preserve">Lone Als Egebo, </w:t>
      </w:r>
      <w:r w:rsidR="005D070F" w:rsidRPr="00B435B6">
        <w:rPr>
          <w:color w:val="auto"/>
          <w:sz w:val="26"/>
          <w:szCs w:val="26"/>
        </w:rPr>
        <w:t>Ege-bøger</w:t>
      </w:r>
      <w:r w:rsidR="001A1A9F" w:rsidRPr="00B435B6">
        <w:rPr>
          <w:color w:val="auto"/>
          <w:sz w:val="26"/>
          <w:szCs w:val="26"/>
        </w:rPr>
        <w:t xml:space="preserve">, </w:t>
      </w:r>
      <w:r w:rsidR="005A4B69" w:rsidRPr="00B435B6">
        <w:rPr>
          <w:color w:val="auto"/>
          <w:sz w:val="26"/>
          <w:szCs w:val="26"/>
        </w:rPr>
        <w:t xml:space="preserve">november </w:t>
      </w:r>
      <w:r w:rsidR="001A1A9F" w:rsidRPr="00B435B6">
        <w:rPr>
          <w:color w:val="auto"/>
          <w:sz w:val="26"/>
          <w:szCs w:val="26"/>
        </w:rPr>
        <w:t>2018</w:t>
      </w:r>
      <w:r w:rsidRPr="00B435B6">
        <w:rPr>
          <w:color w:val="auto"/>
          <w:sz w:val="26"/>
          <w:szCs w:val="26"/>
        </w:rPr>
        <w:t>, for Aktuel Naturvidenskab.</w:t>
      </w:r>
    </w:p>
    <w:p w14:paraId="307AA814" w14:textId="77777777" w:rsidR="001226F1" w:rsidRDefault="001226F1" w:rsidP="001226F1"/>
    <w:p w14:paraId="6C8ECBAC" w14:textId="65114687" w:rsidR="001226F1" w:rsidRDefault="001226F1" w:rsidP="001226F1">
      <w:pPr>
        <w:pStyle w:val="Heading2"/>
        <w:rPr>
          <w:b/>
          <w:color w:val="auto"/>
        </w:rPr>
      </w:pPr>
      <w:r w:rsidRPr="001226F1">
        <w:rPr>
          <w:b/>
          <w:color w:val="auto"/>
        </w:rPr>
        <w:t>Forarbejde</w:t>
      </w:r>
    </w:p>
    <w:p w14:paraId="48BD6F50" w14:textId="5B8FBDF2" w:rsidR="00E03350" w:rsidRDefault="00D336E4" w:rsidP="008F5CDE">
      <w:r>
        <w:t xml:space="preserve">Artiklen kræver </w:t>
      </w:r>
      <w:r w:rsidR="001E3599">
        <w:t xml:space="preserve">kendskab til </w:t>
      </w:r>
      <w:r w:rsidR="00A25E13">
        <w:t xml:space="preserve">kroppens organsystemer på oversigtsniveau. </w:t>
      </w:r>
      <w:r w:rsidR="00E03350">
        <w:t xml:space="preserve">Evt. kan man orientere sig her: </w:t>
      </w:r>
      <w:hyperlink r:id="rId7" w:history="1">
        <w:r w:rsidR="00E03350" w:rsidRPr="00636E1C">
          <w:rPr>
            <w:rStyle w:val="Hyperlink"/>
          </w:rPr>
          <w:t>https://www.sundhedslex.dk/indre-organer.htm</w:t>
        </w:r>
      </w:hyperlink>
    </w:p>
    <w:p w14:paraId="7F269F45" w14:textId="5F26C00B" w:rsidR="00DC380C" w:rsidRDefault="00CD3DB9" w:rsidP="008F5CDE">
      <w:r>
        <w:t>Artiklen kan f.eks. sammen med artiklen</w:t>
      </w:r>
      <w:r w:rsidR="003A60A4">
        <w:t xml:space="preserve"> </w:t>
      </w:r>
      <w:hyperlink r:id="rId8" w:history="1">
        <w:r w:rsidR="003A60A4" w:rsidRPr="00212F92">
          <w:rPr>
            <w:rStyle w:val="Hyperlink"/>
          </w:rPr>
          <w:t>Super-S</w:t>
        </w:r>
        <w:r w:rsidRPr="00212F92">
          <w:rPr>
            <w:rStyle w:val="Hyperlink"/>
          </w:rPr>
          <w:t>almonella</w:t>
        </w:r>
      </w:hyperlink>
      <w:r>
        <w:t xml:space="preserve"> (AN 5/2016) anvendes i et tematisk forløb om </w:t>
      </w:r>
      <w:proofErr w:type="spellStart"/>
      <w:r>
        <w:t>probiotika</w:t>
      </w:r>
      <w:proofErr w:type="spellEnd"/>
      <w:r w:rsidR="003A60A4">
        <w:t xml:space="preserve"> og sundhed.</w:t>
      </w:r>
    </w:p>
    <w:p w14:paraId="0D1FBE07" w14:textId="1726FC19" w:rsidR="00826634" w:rsidRDefault="00826634" w:rsidP="00826634">
      <w:pPr>
        <w:pStyle w:val="Heading2"/>
        <w:rPr>
          <w:b/>
          <w:color w:val="auto"/>
        </w:rPr>
      </w:pPr>
      <w:r>
        <w:rPr>
          <w:b/>
          <w:color w:val="auto"/>
        </w:rPr>
        <w:t>A</w:t>
      </w:r>
      <w:r w:rsidRPr="001A1A9F">
        <w:rPr>
          <w:b/>
          <w:color w:val="auto"/>
        </w:rPr>
        <w:t>rbejdsspørgsmål</w:t>
      </w:r>
    </w:p>
    <w:p w14:paraId="6A314490" w14:textId="22C13468" w:rsidR="00995428" w:rsidRDefault="00950B9A" w:rsidP="0007553E">
      <w:pPr>
        <w:pStyle w:val="ListParagraph"/>
        <w:numPr>
          <w:ilvl w:val="0"/>
          <w:numId w:val="12"/>
        </w:numPr>
      </w:pPr>
      <w:r>
        <w:t>Hvilke celler er der flest af i menneskekroppen?</w:t>
      </w:r>
    </w:p>
    <w:p w14:paraId="2D01CD59" w14:textId="0D8A3051" w:rsidR="00950B9A" w:rsidRDefault="00950B9A" w:rsidP="0007553E">
      <w:pPr>
        <w:pStyle w:val="ListParagraph"/>
        <w:numPr>
          <w:ilvl w:val="0"/>
          <w:numId w:val="12"/>
        </w:numPr>
      </w:pPr>
      <w:r>
        <w:t>Hvad kan man kalde den samlede population af mikroorganismer hos et menneske?</w:t>
      </w:r>
    </w:p>
    <w:p w14:paraId="1B31D849" w14:textId="4733275E" w:rsidR="00950B9A" w:rsidRDefault="00950B9A" w:rsidP="0007553E">
      <w:pPr>
        <w:pStyle w:val="ListParagraph"/>
        <w:numPr>
          <w:ilvl w:val="0"/>
          <w:numId w:val="12"/>
        </w:numPr>
      </w:pPr>
      <w:r>
        <w:t>Forklar hvorfor man i artiklen sammenligner kroppens mikroorganismer (</w:t>
      </w:r>
      <w:proofErr w:type="spellStart"/>
      <w:r>
        <w:t>mikrobiom</w:t>
      </w:r>
      <w:proofErr w:type="spellEnd"/>
      <w:r>
        <w:t xml:space="preserve">) i </w:t>
      </w:r>
      <w:r w:rsidR="00F131D0">
        <w:t>tarm</w:t>
      </w:r>
      <w:r>
        <w:t>systemet med et organ.</w:t>
      </w:r>
    </w:p>
    <w:p w14:paraId="07BC92BF" w14:textId="1F42913F" w:rsidR="00995428" w:rsidRDefault="00BC6EBB" w:rsidP="00BA3795">
      <w:pPr>
        <w:pStyle w:val="ListParagraph"/>
        <w:numPr>
          <w:ilvl w:val="0"/>
          <w:numId w:val="12"/>
        </w:numPr>
      </w:pPr>
      <w:r>
        <w:t xml:space="preserve">Forklar hvilken funktion </w:t>
      </w:r>
      <w:proofErr w:type="spellStart"/>
      <w:r>
        <w:t>mikrobiomet</w:t>
      </w:r>
      <w:proofErr w:type="spellEnd"/>
      <w:r>
        <w:t xml:space="preserve"> i tarmen har.</w:t>
      </w:r>
    </w:p>
    <w:p w14:paraId="44485DC8" w14:textId="4296B1F1" w:rsidR="00740D51" w:rsidRDefault="00BC6EBB" w:rsidP="00740D51">
      <w:pPr>
        <w:pStyle w:val="ListParagraph"/>
        <w:numPr>
          <w:ilvl w:val="0"/>
          <w:numId w:val="12"/>
        </w:numPr>
      </w:pPr>
      <w:r>
        <w:t xml:space="preserve">Forklar hvordan et </w:t>
      </w:r>
      <w:proofErr w:type="spellStart"/>
      <w:r>
        <w:t>mikrobiom</w:t>
      </w:r>
      <w:proofErr w:type="spellEnd"/>
      <w:r>
        <w:t xml:space="preserve"> grundlægges hos en nyfødt baby</w:t>
      </w:r>
      <w:r w:rsidR="00740D51">
        <w:t>.</w:t>
      </w:r>
    </w:p>
    <w:p w14:paraId="642A0EE6" w14:textId="77777777" w:rsidR="00F131D0" w:rsidRDefault="00BC6EBB" w:rsidP="00362994">
      <w:pPr>
        <w:pStyle w:val="ListParagraph"/>
        <w:numPr>
          <w:ilvl w:val="0"/>
          <w:numId w:val="12"/>
        </w:numPr>
      </w:pPr>
      <w:r>
        <w:t>Forklar hvorfor det er vigtigt, at tarm</w:t>
      </w:r>
      <w:r w:rsidR="003A60A4">
        <w:t>ens mikroorganismer</w:t>
      </w:r>
      <w:r>
        <w:t xml:space="preserve"> ikke kan krydse tarmvæggen.</w:t>
      </w:r>
    </w:p>
    <w:p w14:paraId="289BCA4E" w14:textId="23754022" w:rsidR="00BC6EBB" w:rsidRDefault="00BC6EBB" w:rsidP="00362994">
      <w:pPr>
        <w:pStyle w:val="ListParagraph"/>
        <w:numPr>
          <w:ilvl w:val="0"/>
          <w:numId w:val="12"/>
        </w:numPr>
      </w:pPr>
      <w:r>
        <w:t xml:space="preserve">Forklar ved hjælp af nedenstående figur, som også er vist på s. 19 i artiklen, hvordan tarmens </w:t>
      </w:r>
      <w:proofErr w:type="spellStart"/>
      <w:r>
        <w:t>mikrobio</w:t>
      </w:r>
      <w:r w:rsidR="003A60A4">
        <w:t>m</w:t>
      </w:r>
      <w:proofErr w:type="spellEnd"/>
      <w:r>
        <w:t xml:space="preserve"> kommunikerer med menneskets hjerne.</w:t>
      </w:r>
    </w:p>
    <w:p w14:paraId="40E0399C" w14:textId="11A56709" w:rsidR="00740D51" w:rsidRDefault="00F131D0" w:rsidP="00740D51">
      <w:r w:rsidRPr="00BC6EBB"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F3E6220" wp14:editId="2C37347A">
            <wp:simplePos x="0" y="0"/>
            <wp:positionH relativeFrom="page">
              <wp:posOffset>1265555</wp:posOffset>
            </wp:positionH>
            <wp:positionV relativeFrom="paragraph">
              <wp:posOffset>-4445</wp:posOffset>
            </wp:positionV>
            <wp:extent cx="4222750" cy="3214370"/>
            <wp:effectExtent l="0" t="0" r="6350" b="5080"/>
            <wp:wrapTight wrapText="bothSides">
              <wp:wrapPolygon edited="0">
                <wp:start x="0" y="0"/>
                <wp:lineTo x="0" y="21506"/>
                <wp:lineTo x="21535" y="21506"/>
                <wp:lineTo x="21535" y="0"/>
                <wp:lineTo x="0" y="0"/>
              </wp:wrapPolygon>
            </wp:wrapTight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321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74129" w14:textId="7E2AF2C5" w:rsidR="00740D51" w:rsidRDefault="00740D51" w:rsidP="00740D51"/>
    <w:p w14:paraId="38ECBCFD" w14:textId="6AB089DA" w:rsidR="00740D51" w:rsidRDefault="00740D51" w:rsidP="00740D51"/>
    <w:p w14:paraId="42FE6180" w14:textId="33EF3528" w:rsidR="00740D51" w:rsidRDefault="00740D51" w:rsidP="00740D51"/>
    <w:p w14:paraId="7AD70835" w14:textId="2662E0CD" w:rsidR="00740D51" w:rsidRDefault="00740D51" w:rsidP="00740D51"/>
    <w:p w14:paraId="3A56E294" w14:textId="323F13E5" w:rsidR="00740D51" w:rsidRDefault="00740D51" w:rsidP="00740D51"/>
    <w:p w14:paraId="38EB00A6" w14:textId="2A84AC95" w:rsidR="00740D51" w:rsidRDefault="00740D51" w:rsidP="00740D51"/>
    <w:p w14:paraId="3EDDA686" w14:textId="584A26B7" w:rsidR="00740D51" w:rsidRDefault="00740D51" w:rsidP="00740D51"/>
    <w:p w14:paraId="2FBC11A0" w14:textId="6CBCD509" w:rsidR="00740D51" w:rsidRDefault="00740D51" w:rsidP="00740D51"/>
    <w:p w14:paraId="6CC82731" w14:textId="559469E7" w:rsidR="00740D51" w:rsidRDefault="00740D51" w:rsidP="00740D51"/>
    <w:p w14:paraId="39AF9A5C" w14:textId="52F02E51" w:rsidR="00740D51" w:rsidRDefault="00740D51" w:rsidP="00740D51"/>
    <w:p w14:paraId="3D629EB2" w14:textId="0B6ED4E7" w:rsidR="00740D51" w:rsidRDefault="00740D51" w:rsidP="00740D51"/>
    <w:p w14:paraId="2A353BDA" w14:textId="107A0902" w:rsidR="00740D51" w:rsidRDefault="00740D51" w:rsidP="00740D51">
      <w:pPr>
        <w:pStyle w:val="ListParagraph"/>
        <w:numPr>
          <w:ilvl w:val="0"/>
          <w:numId w:val="12"/>
        </w:numPr>
      </w:pPr>
      <w:r>
        <w:lastRenderedPageBreak/>
        <w:t>Angiv hvilke to grupper af bakterier, de</w:t>
      </w:r>
      <w:r w:rsidR="003A60A4">
        <w:t xml:space="preserve">r dominerer i tarmens </w:t>
      </w:r>
      <w:proofErr w:type="spellStart"/>
      <w:r w:rsidR="003A60A4">
        <w:t>mikrobiom</w:t>
      </w:r>
      <w:proofErr w:type="spellEnd"/>
      <w:r>
        <w:t>.</w:t>
      </w:r>
    </w:p>
    <w:p w14:paraId="15B91FBC" w14:textId="77777777" w:rsidR="00740D51" w:rsidRDefault="00740D51" w:rsidP="00740D51">
      <w:pPr>
        <w:pStyle w:val="ListParagraph"/>
        <w:numPr>
          <w:ilvl w:val="0"/>
          <w:numId w:val="12"/>
        </w:numPr>
        <w:spacing w:after="0"/>
      </w:pPr>
      <w:r>
        <w:t>Angiv hvilken tredje gruppe af bakterier, der modvirker infektioner med uønskede bakterier.</w:t>
      </w:r>
    </w:p>
    <w:p w14:paraId="7B418820" w14:textId="01D35C99" w:rsidR="00740D51" w:rsidRPr="00740D51" w:rsidRDefault="00740D51" w:rsidP="00740D51">
      <w:pPr>
        <w:pStyle w:val="ListParagraph"/>
        <w:numPr>
          <w:ilvl w:val="0"/>
          <w:numId w:val="12"/>
        </w:numPr>
        <w:spacing w:after="0"/>
      </w:pPr>
      <w:r w:rsidRPr="00740D51">
        <w:t>Angiv hvilken fjerde gruppe</w:t>
      </w:r>
      <w:r w:rsidR="00F131D0">
        <w:t xml:space="preserve"> af bakterier</w:t>
      </w:r>
      <w:r w:rsidRPr="00740D51">
        <w:t xml:space="preserve">, der er er tegn på </w:t>
      </w:r>
      <w:proofErr w:type="spellStart"/>
      <w:r w:rsidRPr="00740D51">
        <w:t>mikrobiotisk</w:t>
      </w:r>
      <w:proofErr w:type="spellEnd"/>
      <w:r w:rsidRPr="00740D51">
        <w:t xml:space="preserve"> ubalance</w:t>
      </w:r>
      <w:r>
        <w:t>.</w:t>
      </w:r>
    </w:p>
    <w:p w14:paraId="4B691E8C" w14:textId="0E58AF16" w:rsidR="00AF32CE" w:rsidRDefault="00AF32CE" w:rsidP="00740D51">
      <w:pPr>
        <w:pStyle w:val="Heading2"/>
        <w:numPr>
          <w:ilvl w:val="0"/>
          <w:numId w:val="12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Angiv mindst fire faktorer, der kan give ubalance i </w:t>
      </w:r>
      <w:proofErr w:type="spellStart"/>
      <w:r>
        <w:rPr>
          <w:rFonts w:asciiTheme="minorHAnsi" w:hAnsiTheme="minorHAnsi" w:cstheme="minorHAnsi"/>
          <w:color w:val="auto"/>
          <w:sz w:val="22"/>
          <w:szCs w:val="22"/>
        </w:rPr>
        <w:t>mikrobiomets</w:t>
      </w:r>
      <w:proofErr w:type="spellEnd"/>
      <w:r>
        <w:rPr>
          <w:rFonts w:asciiTheme="minorHAnsi" w:hAnsiTheme="minorHAnsi" w:cstheme="minorHAnsi"/>
          <w:color w:val="auto"/>
          <w:sz w:val="22"/>
          <w:szCs w:val="22"/>
        </w:rPr>
        <w:t xml:space="preserve"> sammensætning</w:t>
      </w:r>
      <w:r w:rsidR="00625D0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5B290F2" w14:textId="2494044B" w:rsidR="00625D02" w:rsidRDefault="00625D02" w:rsidP="00625D02">
      <w:pPr>
        <w:pStyle w:val="ListParagraph"/>
        <w:numPr>
          <w:ilvl w:val="0"/>
          <w:numId w:val="12"/>
        </w:numPr>
      </w:pPr>
      <w:r>
        <w:t>Forklar hvilke konsekvenser</w:t>
      </w:r>
      <w:r w:rsidR="00F131D0">
        <w:t>.</w:t>
      </w:r>
      <w:r>
        <w:t xml:space="preserve"> det kan have for et individ at have </w:t>
      </w:r>
      <w:proofErr w:type="spellStart"/>
      <w:r>
        <w:t>mikrobiotisk</w:t>
      </w:r>
      <w:proofErr w:type="spellEnd"/>
      <w:r>
        <w:t xml:space="preserve"> ubalance.</w:t>
      </w:r>
    </w:p>
    <w:p w14:paraId="694072BE" w14:textId="591914AC" w:rsidR="00625D02" w:rsidRDefault="00625D02" w:rsidP="00625D02">
      <w:pPr>
        <w:pStyle w:val="ListParagraph"/>
        <w:numPr>
          <w:ilvl w:val="0"/>
          <w:numId w:val="12"/>
        </w:numPr>
      </w:pPr>
      <w:r>
        <w:t xml:space="preserve">Forklar ved hjælp af nedenstående figur, som også er vist på s. 21 i artiklen, hvordan man forsøger at undersøge effekten af de enkelte bakteriearter i et </w:t>
      </w:r>
      <w:proofErr w:type="spellStart"/>
      <w:r>
        <w:t>mikrobiom</w:t>
      </w:r>
      <w:proofErr w:type="spellEnd"/>
      <w:r>
        <w:t>:</w:t>
      </w:r>
    </w:p>
    <w:p w14:paraId="323AF602" w14:textId="77777777" w:rsidR="00625D02" w:rsidRDefault="00625D02" w:rsidP="00625D02">
      <w:pPr>
        <w:pStyle w:val="ListParagraph"/>
      </w:pPr>
    </w:p>
    <w:p w14:paraId="7046691F" w14:textId="78F4D296" w:rsidR="00625D02" w:rsidRPr="00625D02" w:rsidRDefault="00625D02" w:rsidP="00625D02">
      <w:pPr>
        <w:pStyle w:val="ListParagraph"/>
      </w:pPr>
      <w:r w:rsidRPr="00625D02"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6E19CF4E" wp14:editId="72777912">
            <wp:simplePos x="0" y="0"/>
            <wp:positionH relativeFrom="column">
              <wp:posOffset>454660</wp:posOffset>
            </wp:positionH>
            <wp:positionV relativeFrom="paragraph">
              <wp:posOffset>-635</wp:posOffset>
            </wp:positionV>
            <wp:extent cx="4908550" cy="3422015"/>
            <wp:effectExtent l="0" t="0" r="6350" b="6985"/>
            <wp:wrapTight wrapText="bothSides">
              <wp:wrapPolygon edited="0">
                <wp:start x="0" y="0"/>
                <wp:lineTo x="0" y="21524"/>
                <wp:lineTo x="21544" y="21524"/>
                <wp:lineTo x="21544" y="0"/>
                <wp:lineTo x="0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42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08FD9" w14:textId="6C6CA68A" w:rsidR="00AF32CE" w:rsidRDefault="00AF32CE" w:rsidP="009E1ED8">
      <w:pPr>
        <w:pStyle w:val="Heading2"/>
        <w:rPr>
          <w:color w:val="auto"/>
        </w:rPr>
      </w:pPr>
    </w:p>
    <w:p w14:paraId="1F3DF7D7" w14:textId="2759C8C0" w:rsidR="00625D02" w:rsidRDefault="00625D02" w:rsidP="00625D02"/>
    <w:p w14:paraId="3A7738D4" w14:textId="0ACBF702" w:rsidR="00625D02" w:rsidRDefault="00625D02" w:rsidP="00625D02"/>
    <w:p w14:paraId="4DCFC0F9" w14:textId="362AE19B" w:rsidR="00625D02" w:rsidRDefault="00625D02" w:rsidP="00625D02"/>
    <w:p w14:paraId="261DC649" w14:textId="5F4CA33A" w:rsidR="00625D02" w:rsidRDefault="00625D02" w:rsidP="00625D02"/>
    <w:p w14:paraId="1A1ED791" w14:textId="2C4093F1" w:rsidR="00625D02" w:rsidRDefault="00625D02" w:rsidP="00625D02"/>
    <w:p w14:paraId="44785C38" w14:textId="587697C0" w:rsidR="00625D02" w:rsidRDefault="00625D02" w:rsidP="00625D02"/>
    <w:p w14:paraId="58A87E8F" w14:textId="530C1DAC" w:rsidR="00625D02" w:rsidRDefault="00625D02" w:rsidP="00625D02"/>
    <w:p w14:paraId="12DB34A4" w14:textId="7E7F334B" w:rsidR="00625D02" w:rsidRDefault="00625D02" w:rsidP="00625D02"/>
    <w:p w14:paraId="70DFBB87" w14:textId="522A30D7" w:rsidR="00625D02" w:rsidRDefault="00625D02" w:rsidP="00625D02"/>
    <w:p w14:paraId="37A07941" w14:textId="22588197" w:rsidR="00625D02" w:rsidRDefault="00625D02" w:rsidP="00625D02"/>
    <w:p w14:paraId="38704291" w14:textId="45B67DCE" w:rsidR="00625D02" w:rsidRDefault="00625D02" w:rsidP="00625D02"/>
    <w:p w14:paraId="05052C78" w14:textId="65CB95B4" w:rsidR="00625D02" w:rsidRDefault="00625D02" w:rsidP="00625D02">
      <w:pPr>
        <w:pStyle w:val="ListParagraph"/>
        <w:numPr>
          <w:ilvl w:val="0"/>
          <w:numId w:val="12"/>
        </w:numPr>
      </w:pPr>
      <w:r>
        <w:t xml:space="preserve">Forklar hvorfor denne type undersøgelser kan hjælpe til at forstå effekten af </w:t>
      </w:r>
      <w:proofErr w:type="spellStart"/>
      <w:r>
        <w:t>mikrobiotisk</w:t>
      </w:r>
      <w:proofErr w:type="spellEnd"/>
      <w:r>
        <w:t xml:space="preserve"> ubalance hos et individ.</w:t>
      </w:r>
    </w:p>
    <w:p w14:paraId="4E3B17BF" w14:textId="209FA7DE" w:rsidR="00740D51" w:rsidRDefault="00740D51" w:rsidP="00625D02">
      <w:pPr>
        <w:pStyle w:val="ListParagraph"/>
        <w:numPr>
          <w:ilvl w:val="0"/>
          <w:numId w:val="12"/>
        </w:numPr>
      </w:pPr>
      <w:r>
        <w:t xml:space="preserve">Hvilke sygdomme mener man kan relateres til </w:t>
      </w:r>
      <w:proofErr w:type="spellStart"/>
      <w:r>
        <w:t>mikrobiotisk</w:t>
      </w:r>
      <w:proofErr w:type="spellEnd"/>
      <w:r>
        <w:t xml:space="preserve"> ubalance?</w:t>
      </w:r>
    </w:p>
    <w:p w14:paraId="27F7C55E" w14:textId="6BC88FF0" w:rsidR="00740D51" w:rsidRDefault="00F131D0" w:rsidP="00625D02">
      <w:pPr>
        <w:pStyle w:val="ListParagraph"/>
        <w:numPr>
          <w:ilvl w:val="0"/>
          <w:numId w:val="12"/>
        </w:numPr>
      </w:pPr>
      <w:r>
        <w:t>Redegør for hvilke</w:t>
      </w:r>
      <w:r w:rsidR="00740D51">
        <w:t xml:space="preserve"> observationer har man gjort af sammensætningen af tarmens </w:t>
      </w:r>
      <w:proofErr w:type="spellStart"/>
      <w:r w:rsidR="00740D51">
        <w:t>mikrobiom</w:t>
      </w:r>
      <w:proofErr w:type="spellEnd"/>
      <w:r w:rsidR="00740D51">
        <w:t xml:space="preserve"> hos patienter med psykiske lidelser som stress, angst eller depr</w:t>
      </w:r>
      <w:r>
        <w:t>ession.</w:t>
      </w:r>
    </w:p>
    <w:p w14:paraId="1D7A9B49" w14:textId="730B039A" w:rsidR="003A60A4" w:rsidRDefault="003A60A4" w:rsidP="00625D02">
      <w:pPr>
        <w:pStyle w:val="ListParagraph"/>
        <w:numPr>
          <w:ilvl w:val="0"/>
          <w:numId w:val="12"/>
        </w:numPr>
      </w:pPr>
      <w:r>
        <w:t xml:space="preserve">Forklar hvilke udfordringer der er ved at ville kortlægge menneskets </w:t>
      </w:r>
      <w:proofErr w:type="spellStart"/>
      <w:r>
        <w:t>mikrobiom</w:t>
      </w:r>
      <w:proofErr w:type="spellEnd"/>
      <w:r>
        <w:t>.</w:t>
      </w:r>
    </w:p>
    <w:p w14:paraId="0896205D" w14:textId="6561DD5C" w:rsidR="003A60A4" w:rsidRDefault="003A60A4" w:rsidP="00625D02">
      <w:pPr>
        <w:pStyle w:val="ListParagraph"/>
        <w:numPr>
          <w:ilvl w:val="0"/>
          <w:numId w:val="12"/>
        </w:numPr>
      </w:pPr>
      <w:r>
        <w:t xml:space="preserve">Angiv mindst tre måder man kan forsøge at genoprette eller opretholde </w:t>
      </w:r>
      <w:proofErr w:type="spellStart"/>
      <w:r>
        <w:t>mikrobiotisk</w:t>
      </w:r>
      <w:proofErr w:type="spellEnd"/>
      <w:r>
        <w:t xml:space="preserve"> balance i tarmsystemet.</w:t>
      </w:r>
    </w:p>
    <w:p w14:paraId="76760788" w14:textId="1B32047B" w:rsidR="003A60A4" w:rsidRDefault="003A60A4" w:rsidP="00625D02">
      <w:pPr>
        <w:pStyle w:val="ListParagraph"/>
        <w:numPr>
          <w:ilvl w:val="0"/>
          <w:numId w:val="12"/>
        </w:numPr>
      </w:pPr>
      <w:r>
        <w:t>Forklar hvilke risici der kan være forbundet ved behandling med afføring fra en sund donor.</w:t>
      </w:r>
    </w:p>
    <w:p w14:paraId="5B8CE7B0" w14:textId="353A06AF" w:rsidR="003A60A4" w:rsidRDefault="003A60A4" w:rsidP="003A60A4">
      <w:pPr>
        <w:pStyle w:val="ListParagraph"/>
        <w:numPr>
          <w:ilvl w:val="0"/>
          <w:numId w:val="12"/>
        </w:numPr>
      </w:pPr>
      <w:r>
        <w:t>Hvilken betydning antager man</w:t>
      </w:r>
      <w:r w:rsidR="005F78E0">
        <w:t xml:space="preserve"> samlet set</w:t>
      </w:r>
      <w:r>
        <w:t xml:space="preserve">, at et individs </w:t>
      </w:r>
      <w:proofErr w:type="spellStart"/>
      <w:r>
        <w:t>mikrobiom</w:t>
      </w:r>
      <w:proofErr w:type="spellEnd"/>
      <w:r>
        <w:t xml:space="preserve"> har for individets udvikling og sundhed?</w:t>
      </w:r>
    </w:p>
    <w:p w14:paraId="68E2B028" w14:textId="77777777" w:rsidR="003A60A4" w:rsidRPr="00625D02" w:rsidRDefault="003A60A4" w:rsidP="003A60A4">
      <w:pPr>
        <w:pStyle w:val="ListParagraph"/>
      </w:pPr>
    </w:p>
    <w:p w14:paraId="1E5959A8" w14:textId="5EB8B9B6" w:rsidR="009E1ED8" w:rsidRDefault="00A25E13" w:rsidP="009E1ED8">
      <w:pPr>
        <w:pStyle w:val="Heading2"/>
        <w:rPr>
          <w:b/>
          <w:color w:val="auto"/>
        </w:rPr>
      </w:pPr>
      <w:r>
        <w:rPr>
          <w:b/>
          <w:color w:val="auto"/>
        </w:rPr>
        <w:t>Supplerende arbejdsopgaver</w:t>
      </w:r>
      <w:r w:rsidR="00C64015">
        <w:rPr>
          <w:b/>
          <w:color w:val="auto"/>
        </w:rPr>
        <w:t>:</w:t>
      </w:r>
    </w:p>
    <w:p w14:paraId="0888DABA" w14:textId="046825F7" w:rsidR="00C64015" w:rsidRPr="00004FAE" w:rsidRDefault="00A25E13" w:rsidP="00C64015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64015">
        <w:rPr>
          <w:rFonts w:asciiTheme="minorHAnsi" w:hAnsiTheme="minorHAnsi" w:cstheme="minorHAnsi"/>
          <w:color w:val="auto"/>
          <w:sz w:val="22"/>
          <w:szCs w:val="22"/>
        </w:rPr>
        <w:t>Til denne artikel er der også udarbejde en quiz. Find den her:</w:t>
      </w:r>
      <w:r w:rsidRPr="00C64015">
        <w:rPr>
          <w:color w:val="auto"/>
        </w:rPr>
        <w:t xml:space="preserve"> </w:t>
      </w:r>
      <w:hyperlink r:id="rId11" w:history="1">
        <w:r w:rsidRPr="00004FAE">
          <w:rPr>
            <w:rStyle w:val="Hyperlink"/>
            <w:rFonts w:asciiTheme="minorHAnsi" w:hAnsiTheme="minorHAnsi" w:cstheme="minorHAnsi"/>
            <w:sz w:val="22"/>
            <w:szCs w:val="22"/>
          </w:rPr>
          <w:t>https://aktuelnaturvidenskab.dk/undervisningsmateriale/quizzer/</w:t>
        </w:r>
      </w:hyperlink>
      <w:r w:rsidR="00C64015" w:rsidRPr="00004F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2A851A59" w14:textId="77777777" w:rsidR="00C64015" w:rsidRPr="00C64015" w:rsidRDefault="00C64015" w:rsidP="00C64015"/>
    <w:p w14:paraId="2806811A" w14:textId="4F5082DA" w:rsidR="00C64015" w:rsidRDefault="00C64015" w:rsidP="00C64015">
      <w:pPr>
        <w:pStyle w:val="Heading2"/>
        <w:rPr>
          <w:b/>
          <w:color w:val="auto"/>
        </w:rPr>
      </w:pPr>
      <w:r>
        <w:rPr>
          <w:b/>
          <w:color w:val="auto"/>
        </w:rPr>
        <w:lastRenderedPageBreak/>
        <w:t>Relaterede artikler fra Aktuel naturvidenskab med tilhørende undervisningsmateriale:</w:t>
      </w:r>
    </w:p>
    <w:p w14:paraId="42823C2D" w14:textId="2396570B" w:rsidR="00004FAE" w:rsidRPr="00004FAE" w:rsidRDefault="00C64015" w:rsidP="00004FAE">
      <w:pPr>
        <w:pStyle w:val="Heading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004FAE">
        <w:rPr>
          <w:rFonts w:asciiTheme="minorHAnsi" w:hAnsiTheme="minorHAnsi" w:cstheme="minorHAnsi"/>
          <w:color w:val="auto"/>
          <w:sz w:val="22"/>
          <w:szCs w:val="22"/>
        </w:rPr>
        <w:t xml:space="preserve">Super-Salmonella gør os klogere på tarminfektioner, 5/2016. </w:t>
      </w:r>
    </w:p>
    <w:p w14:paraId="1C93940B" w14:textId="03F9B3E5" w:rsidR="00C64015" w:rsidRPr="00E72624" w:rsidRDefault="00C64015" w:rsidP="00C64015"/>
    <w:p w14:paraId="65FD79AA" w14:textId="0E56BE7C" w:rsidR="00C64015" w:rsidRPr="00C64015" w:rsidRDefault="00C64015" w:rsidP="00C64015">
      <w:pPr>
        <w:pStyle w:val="Heading2"/>
        <w:rPr>
          <w:b/>
          <w:color w:val="auto"/>
        </w:rPr>
      </w:pPr>
      <w:r w:rsidRPr="00C64015">
        <w:rPr>
          <w:b/>
          <w:color w:val="auto"/>
        </w:rPr>
        <w:t>Relevante TV-udsendelser:</w:t>
      </w:r>
    </w:p>
    <w:p w14:paraId="5C09632D" w14:textId="3A2373DC" w:rsidR="00CC4782" w:rsidRDefault="00C64015" w:rsidP="00A25E13">
      <w:r>
        <w:t>Sundhedsmagasinet ’Har du en sund lort?</w:t>
      </w:r>
      <w:r w:rsidR="00F131D0">
        <w:t xml:space="preserve">’, 10. marts 2018. </w:t>
      </w:r>
      <w:hyperlink r:id="rId12" w:history="1">
        <w:r w:rsidRPr="00FE0C68">
          <w:rPr>
            <w:rStyle w:val="Hyperlink"/>
          </w:rPr>
          <w:t>https://www.dr.dk/tv/se/sundhedsmagasinet/sundhedsmagasinet-3/sundhedsmagasinet-2018-10-03</w:t>
        </w:r>
      </w:hyperlink>
    </w:p>
    <w:p w14:paraId="54775C1B" w14:textId="136BDF31" w:rsidR="005F78E0" w:rsidRDefault="005F78E0" w:rsidP="00A25E13">
      <w:pPr>
        <w:rPr>
          <w:rFonts w:cstheme="minorHAnsi"/>
          <w:color w:val="000000"/>
          <w:shd w:val="clear" w:color="auto" w:fill="FFFFFF"/>
        </w:rPr>
      </w:pPr>
      <w:r w:rsidRPr="005F78E0">
        <w:rPr>
          <w:rFonts w:cstheme="minorHAnsi"/>
          <w:color w:val="000000"/>
          <w:shd w:val="clear" w:color="auto" w:fill="FFFFFF"/>
        </w:rPr>
        <w:t>Sundhedsmagasinet om tarmsystemet - 15. marts 2016</w:t>
      </w:r>
      <w:r w:rsidR="00C64015">
        <w:rPr>
          <w:rFonts w:cstheme="minorHAnsi"/>
          <w:color w:val="000000"/>
          <w:shd w:val="clear" w:color="auto" w:fill="FFFFFF"/>
        </w:rPr>
        <w:t>. Udsendelse</w:t>
      </w:r>
      <w:r w:rsidR="00F131D0">
        <w:rPr>
          <w:rFonts w:cstheme="minorHAnsi"/>
          <w:color w:val="000000"/>
          <w:shd w:val="clear" w:color="auto" w:fill="FFFFFF"/>
        </w:rPr>
        <w:t>n</w:t>
      </w:r>
      <w:r w:rsidR="00C64015">
        <w:rPr>
          <w:rFonts w:cstheme="minorHAnsi"/>
          <w:color w:val="000000"/>
          <w:shd w:val="clear" w:color="auto" w:fill="FFFFFF"/>
        </w:rPr>
        <w:t xml:space="preserve"> kan </w:t>
      </w:r>
      <w:proofErr w:type="spellStart"/>
      <w:r w:rsidR="00C64015">
        <w:rPr>
          <w:rFonts w:cstheme="minorHAnsi"/>
          <w:color w:val="000000"/>
          <w:shd w:val="clear" w:color="auto" w:fill="FFFFFF"/>
        </w:rPr>
        <w:t>streames</w:t>
      </w:r>
      <w:proofErr w:type="spellEnd"/>
      <w:r w:rsidR="00C64015">
        <w:rPr>
          <w:rFonts w:cstheme="minorHAnsi"/>
          <w:color w:val="000000"/>
          <w:shd w:val="clear" w:color="auto" w:fill="FFFFFF"/>
        </w:rPr>
        <w:t xml:space="preserve"> gennem Center for Undervisningsmidler (CFU).</w:t>
      </w:r>
      <w:r w:rsidR="00C42A1D">
        <w:rPr>
          <w:rFonts w:cstheme="minorHAnsi"/>
          <w:color w:val="000000"/>
          <w:shd w:val="clear" w:color="auto" w:fill="FFFFFF"/>
        </w:rPr>
        <w:t xml:space="preserve"> I forbindelse med udsendelsen kan man læs</w:t>
      </w:r>
      <w:r w:rsidR="00F131D0">
        <w:rPr>
          <w:rFonts w:cstheme="minorHAnsi"/>
          <w:color w:val="000000"/>
          <w:shd w:val="clear" w:color="auto" w:fill="FFFFFF"/>
        </w:rPr>
        <w:t xml:space="preserve">e </w:t>
      </w:r>
      <w:r w:rsidR="00004FAE">
        <w:rPr>
          <w:rFonts w:cstheme="minorHAnsi"/>
          <w:color w:val="000000"/>
          <w:shd w:val="clear" w:color="auto" w:fill="FFFFFF"/>
        </w:rPr>
        <w:t xml:space="preserve">på DR’s hjemmeside: </w:t>
      </w:r>
      <w:hyperlink r:id="rId13" w:history="1">
        <w:r w:rsidR="00004FAE" w:rsidRPr="00FE0C68">
          <w:rPr>
            <w:rStyle w:val="Hyperlink"/>
            <w:rFonts w:cstheme="minorHAnsi"/>
            <w:shd w:val="clear" w:color="auto" w:fill="FFFFFF"/>
          </w:rPr>
          <w:t>https://www.dr.dk/levnu/krop/tarmbakterier-er-vigtigere-vores-sundhed-end-hidtil-antaget</w:t>
        </w:r>
      </w:hyperlink>
    </w:p>
    <w:p w14:paraId="0B1DAE4F" w14:textId="6FB9771F" w:rsidR="00E72624" w:rsidRDefault="00E72624" w:rsidP="00E72624">
      <w:pPr>
        <w:pStyle w:val="Heading2"/>
        <w:rPr>
          <w:b/>
          <w:color w:val="auto"/>
        </w:rPr>
      </w:pPr>
      <w:r>
        <w:rPr>
          <w:b/>
          <w:color w:val="auto"/>
        </w:rPr>
        <w:t>Eksamensopgaver med relevans</w:t>
      </w:r>
      <w:r w:rsidR="00C64015">
        <w:rPr>
          <w:b/>
          <w:color w:val="auto"/>
        </w:rPr>
        <w:t>:</w:t>
      </w:r>
    </w:p>
    <w:p w14:paraId="4F309322" w14:textId="79A38A5C" w:rsidR="00304A62" w:rsidRDefault="00A25E13">
      <w:r>
        <w:t>Biologi A, 26. august 2015</w:t>
      </w:r>
      <w:r w:rsidR="00E72624">
        <w:t>, opgav</w:t>
      </w:r>
      <w:r>
        <w:t>e 2</w:t>
      </w:r>
      <w:r w:rsidR="00E72624">
        <w:t xml:space="preserve">, </w:t>
      </w:r>
      <w:r>
        <w:t>Mælkesyrebakterier i fødevareproduktion.</w:t>
      </w:r>
    </w:p>
    <w:p w14:paraId="5A043960" w14:textId="391BD1B4" w:rsidR="00A25E13" w:rsidRDefault="00A25E13">
      <w:r>
        <w:t>Bioteknologi A</w:t>
      </w:r>
      <w:r w:rsidR="00DB4CEB">
        <w:t>, 23. maj 2016, opgave 4, Stafylokokker og antibiotikaresistens</w:t>
      </w:r>
      <w:r w:rsidR="00C64015">
        <w:t>.</w:t>
      </w:r>
    </w:p>
    <w:sectPr w:rsidR="00A25E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C2DB1"/>
    <w:multiLevelType w:val="hybridMultilevel"/>
    <w:tmpl w:val="E806E49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762CD"/>
    <w:multiLevelType w:val="hybridMultilevel"/>
    <w:tmpl w:val="4D7AA12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A1537"/>
    <w:multiLevelType w:val="hybridMultilevel"/>
    <w:tmpl w:val="3E9447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43BDD"/>
    <w:multiLevelType w:val="hybridMultilevel"/>
    <w:tmpl w:val="0D98D2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4438"/>
    <w:multiLevelType w:val="hybridMultilevel"/>
    <w:tmpl w:val="650E32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6410"/>
    <w:multiLevelType w:val="hybridMultilevel"/>
    <w:tmpl w:val="2A0A1D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E79D5"/>
    <w:multiLevelType w:val="hybridMultilevel"/>
    <w:tmpl w:val="4626A18C"/>
    <w:lvl w:ilvl="0" w:tplc="0406000F">
      <w:start w:val="1"/>
      <w:numFmt w:val="decimal"/>
      <w:lvlText w:val="%1."/>
      <w:lvlJc w:val="left"/>
      <w:pPr>
        <w:ind w:left="770" w:hanging="360"/>
      </w:pPr>
    </w:lvl>
    <w:lvl w:ilvl="1" w:tplc="04060019" w:tentative="1">
      <w:start w:val="1"/>
      <w:numFmt w:val="lowerLetter"/>
      <w:lvlText w:val="%2."/>
      <w:lvlJc w:val="left"/>
      <w:pPr>
        <w:ind w:left="1490" w:hanging="360"/>
      </w:pPr>
    </w:lvl>
    <w:lvl w:ilvl="2" w:tplc="0406001B" w:tentative="1">
      <w:start w:val="1"/>
      <w:numFmt w:val="lowerRoman"/>
      <w:lvlText w:val="%3."/>
      <w:lvlJc w:val="right"/>
      <w:pPr>
        <w:ind w:left="2210" w:hanging="180"/>
      </w:pPr>
    </w:lvl>
    <w:lvl w:ilvl="3" w:tplc="0406000F" w:tentative="1">
      <w:start w:val="1"/>
      <w:numFmt w:val="decimal"/>
      <w:lvlText w:val="%4."/>
      <w:lvlJc w:val="left"/>
      <w:pPr>
        <w:ind w:left="2930" w:hanging="360"/>
      </w:pPr>
    </w:lvl>
    <w:lvl w:ilvl="4" w:tplc="04060019" w:tentative="1">
      <w:start w:val="1"/>
      <w:numFmt w:val="lowerLetter"/>
      <w:lvlText w:val="%5."/>
      <w:lvlJc w:val="left"/>
      <w:pPr>
        <w:ind w:left="3650" w:hanging="360"/>
      </w:pPr>
    </w:lvl>
    <w:lvl w:ilvl="5" w:tplc="0406001B" w:tentative="1">
      <w:start w:val="1"/>
      <w:numFmt w:val="lowerRoman"/>
      <w:lvlText w:val="%6."/>
      <w:lvlJc w:val="right"/>
      <w:pPr>
        <w:ind w:left="4370" w:hanging="180"/>
      </w:pPr>
    </w:lvl>
    <w:lvl w:ilvl="6" w:tplc="0406000F" w:tentative="1">
      <w:start w:val="1"/>
      <w:numFmt w:val="decimal"/>
      <w:lvlText w:val="%7."/>
      <w:lvlJc w:val="left"/>
      <w:pPr>
        <w:ind w:left="5090" w:hanging="360"/>
      </w:pPr>
    </w:lvl>
    <w:lvl w:ilvl="7" w:tplc="04060019" w:tentative="1">
      <w:start w:val="1"/>
      <w:numFmt w:val="lowerLetter"/>
      <w:lvlText w:val="%8."/>
      <w:lvlJc w:val="left"/>
      <w:pPr>
        <w:ind w:left="5810" w:hanging="360"/>
      </w:pPr>
    </w:lvl>
    <w:lvl w:ilvl="8" w:tplc="0406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38C8186F"/>
    <w:multiLevelType w:val="hybridMultilevel"/>
    <w:tmpl w:val="FA344F2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87E9B"/>
    <w:multiLevelType w:val="hybridMultilevel"/>
    <w:tmpl w:val="BBD09B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96AF9"/>
    <w:multiLevelType w:val="multilevel"/>
    <w:tmpl w:val="3C72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A85F85"/>
    <w:multiLevelType w:val="hybridMultilevel"/>
    <w:tmpl w:val="9F84FEEA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2A1A65"/>
    <w:multiLevelType w:val="multilevel"/>
    <w:tmpl w:val="AF061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925F1A"/>
    <w:multiLevelType w:val="hybridMultilevel"/>
    <w:tmpl w:val="7D28D7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C1536F"/>
    <w:multiLevelType w:val="hybridMultilevel"/>
    <w:tmpl w:val="44560F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8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9F"/>
    <w:rsid w:val="00004759"/>
    <w:rsid w:val="00004FAE"/>
    <w:rsid w:val="00006428"/>
    <w:rsid w:val="00032F6D"/>
    <w:rsid w:val="0007553E"/>
    <w:rsid w:val="0009230A"/>
    <w:rsid w:val="000957E7"/>
    <w:rsid w:val="0009697F"/>
    <w:rsid w:val="000D25FF"/>
    <w:rsid w:val="000D6D58"/>
    <w:rsid w:val="000E6F17"/>
    <w:rsid w:val="000E6F9C"/>
    <w:rsid w:val="000E7810"/>
    <w:rsid w:val="00103A65"/>
    <w:rsid w:val="00103E60"/>
    <w:rsid w:val="001041F2"/>
    <w:rsid w:val="00111C2A"/>
    <w:rsid w:val="001226F1"/>
    <w:rsid w:val="0013105F"/>
    <w:rsid w:val="0013726E"/>
    <w:rsid w:val="00141734"/>
    <w:rsid w:val="00145E03"/>
    <w:rsid w:val="0017145E"/>
    <w:rsid w:val="001910EA"/>
    <w:rsid w:val="001A1A9F"/>
    <w:rsid w:val="001A309B"/>
    <w:rsid w:val="001D726A"/>
    <w:rsid w:val="001E3599"/>
    <w:rsid w:val="001E37CB"/>
    <w:rsid w:val="001E445F"/>
    <w:rsid w:val="001E5C19"/>
    <w:rsid w:val="001F3DD7"/>
    <w:rsid w:val="001F478C"/>
    <w:rsid w:val="00200FA5"/>
    <w:rsid w:val="00212F92"/>
    <w:rsid w:val="00217019"/>
    <w:rsid w:val="00250F11"/>
    <w:rsid w:val="00270634"/>
    <w:rsid w:val="00271460"/>
    <w:rsid w:val="0027416C"/>
    <w:rsid w:val="0027628D"/>
    <w:rsid w:val="002A2296"/>
    <w:rsid w:val="002E1517"/>
    <w:rsid w:val="002E48E1"/>
    <w:rsid w:val="002E6805"/>
    <w:rsid w:val="00304A62"/>
    <w:rsid w:val="00323F98"/>
    <w:rsid w:val="00327133"/>
    <w:rsid w:val="003343A3"/>
    <w:rsid w:val="00346A16"/>
    <w:rsid w:val="003504D4"/>
    <w:rsid w:val="003A4534"/>
    <w:rsid w:val="003A60A4"/>
    <w:rsid w:val="003B763F"/>
    <w:rsid w:val="003C341F"/>
    <w:rsid w:val="003D50FF"/>
    <w:rsid w:val="003D522A"/>
    <w:rsid w:val="003D5E50"/>
    <w:rsid w:val="004B55D7"/>
    <w:rsid w:val="004B56A2"/>
    <w:rsid w:val="004D34F1"/>
    <w:rsid w:val="004E205B"/>
    <w:rsid w:val="00520C6F"/>
    <w:rsid w:val="005302FB"/>
    <w:rsid w:val="00591F46"/>
    <w:rsid w:val="005A4B69"/>
    <w:rsid w:val="005B47A6"/>
    <w:rsid w:val="005B6D9A"/>
    <w:rsid w:val="005C00D7"/>
    <w:rsid w:val="005C3544"/>
    <w:rsid w:val="005C4F40"/>
    <w:rsid w:val="005D070F"/>
    <w:rsid w:val="005E7AC3"/>
    <w:rsid w:val="005F1A88"/>
    <w:rsid w:val="005F78E0"/>
    <w:rsid w:val="00625D02"/>
    <w:rsid w:val="006314B5"/>
    <w:rsid w:val="00637604"/>
    <w:rsid w:val="006429C0"/>
    <w:rsid w:val="006835E6"/>
    <w:rsid w:val="006E2424"/>
    <w:rsid w:val="006F2242"/>
    <w:rsid w:val="006F2A58"/>
    <w:rsid w:val="006F6ADC"/>
    <w:rsid w:val="00720615"/>
    <w:rsid w:val="007329A7"/>
    <w:rsid w:val="00740D51"/>
    <w:rsid w:val="007746FA"/>
    <w:rsid w:val="007A0DF0"/>
    <w:rsid w:val="007B6512"/>
    <w:rsid w:val="007E6DB8"/>
    <w:rsid w:val="00805677"/>
    <w:rsid w:val="008064B5"/>
    <w:rsid w:val="008102CA"/>
    <w:rsid w:val="008141A0"/>
    <w:rsid w:val="00826634"/>
    <w:rsid w:val="008550C0"/>
    <w:rsid w:val="00874577"/>
    <w:rsid w:val="008A5D4F"/>
    <w:rsid w:val="008B6282"/>
    <w:rsid w:val="008D576B"/>
    <w:rsid w:val="008F49F6"/>
    <w:rsid w:val="008F5CDE"/>
    <w:rsid w:val="00937F9D"/>
    <w:rsid w:val="00950B9A"/>
    <w:rsid w:val="00953F41"/>
    <w:rsid w:val="009552FA"/>
    <w:rsid w:val="00961AE2"/>
    <w:rsid w:val="00975C7B"/>
    <w:rsid w:val="00982566"/>
    <w:rsid w:val="00995428"/>
    <w:rsid w:val="009B46CF"/>
    <w:rsid w:val="009C366F"/>
    <w:rsid w:val="009C6C94"/>
    <w:rsid w:val="009E1ED8"/>
    <w:rsid w:val="00A2011F"/>
    <w:rsid w:val="00A25E13"/>
    <w:rsid w:val="00A3289A"/>
    <w:rsid w:val="00A8648E"/>
    <w:rsid w:val="00A92A4F"/>
    <w:rsid w:val="00A952F6"/>
    <w:rsid w:val="00AB3A11"/>
    <w:rsid w:val="00AF32CE"/>
    <w:rsid w:val="00B24FC4"/>
    <w:rsid w:val="00B264FD"/>
    <w:rsid w:val="00B435B6"/>
    <w:rsid w:val="00B45422"/>
    <w:rsid w:val="00B67295"/>
    <w:rsid w:val="00B84FF0"/>
    <w:rsid w:val="00B87CBE"/>
    <w:rsid w:val="00B9709A"/>
    <w:rsid w:val="00BA3795"/>
    <w:rsid w:val="00BB69E1"/>
    <w:rsid w:val="00BC6EBB"/>
    <w:rsid w:val="00BD1291"/>
    <w:rsid w:val="00BF5D3B"/>
    <w:rsid w:val="00C20FE0"/>
    <w:rsid w:val="00C30797"/>
    <w:rsid w:val="00C40B77"/>
    <w:rsid w:val="00C42A1D"/>
    <w:rsid w:val="00C50755"/>
    <w:rsid w:val="00C64015"/>
    <w:rsid w:val="00CA101B"/>
    <w:rsid w:val="00CA618C"/>
    <w:rsid w:val="00CB72C5"/>
    <w:rsid w:val="00CC4782"/>
    <w:rsid w:val="00CD3DB9"/>
    <w:rsid w:val="00D01116"/>
    <w:rsid w:val="00D22D66"/>
    <w:rsid w:val="00D336E4"/>
    <w:rsid w:val="00D347E4"/>
    <w:rsid w:val="00D47A6D"/>
    <w:rsid w:val="00D94ABE"/>
    <w:rsid w:val="00DB4CEB"/>
    <w:rsid w:val="00DB5A3D"/>
    <w:rsid w:val="00DC2455"/>
    <w:rsid w:val="00DC380C"/>
    <w:rsid w:val="00DC78F4"/>
    <w:rsid w:val="00E03350"/>
    <w:rsid w:val="00E25EC1"/>
    <w:rsid w:val="00E33DBA"/>
    <w:rsid w:val="00E66ED3"/>
    <w:rsid w:val="00E72624"/>
    <w:rsid w:val="00E87F5C"/>
    <w:rsid w:val="00E923A6"/>
    <w:rsid w:val="00ED0544"/>
    <w:rsid w:val="00ED5168"/>
    <w:rsid w:val="00ED7DE4"/>
    <w:rsid w:val="00EF5A21"/>
    <w:rsid w:val="00F131D0"/>
    <w:rsid w:val="00F24ACB"/>
    <w:rsid w:val="00F35370"/>
    <w:rsid w:val="00F50AEB"/>
    <w:rsid w:val="00F5467A"/>
    <w:rsid w:val="00F60E5B"/>
    <w:rsid w:val="00F854A8"/>
    <w:rsid w:val="00F87C4E"/>
    <w:rsid w:val="00F95F62"/>
    <w:rsid w:val="00FC3FDA"/>
    <w:rsid w:val="00FC7921"/>
    <w:rsid w:val="00FD1E06"/>
    <w:rsid w:val="00FF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7AF7"/>
  <w15:chartTrackingRefBased/>
  <w15:docId w15:val="{219166B3-6180-41C7-BD76-3E66544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26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A1A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A1A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A1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A1A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ED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1ED8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1226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71460"/>
    <w:rPr>
      <w:color w:val="954F72" w:themeColor="followedHyperlink"/>
      <w:u w:val="single"/>
    </w:rPr>
  </w:style>
  <w:style w:type="paragraph" w:customStyle="1" w:styleId="text14">
    <w:name w:val="text14"/>
    <w:basedOn w:val="Normal"/>
    <w:rsid w:val="003A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visually-hidden">
    <w:name w:val="visually-hidden"/>
    <w:basedOn w:val="DefaultParagraphFont"/>
    <w:rsid w:val="003A4534"/>
  </w:style>
  <w:style w:type="paragraph" w:customStyle="1" w:styleId="Minoverskrift1">
    <w:name w:val="Min overskrift 1"/>
    <w:basedOn w:val="Normal"/>
    <w:next w:val="Normal"/>
    <w:rsid w:val="00AB3A1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4D3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4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4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F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552FA"/>
    <w:rPr>
      <w:b/>
      <w:bCs/>
    </w:rPr>
  </w:style>
  <w:style w:type="paragraph" w:styleId="Revision">
    <w:name w:val="Revision"/>
    <w:hidden/>
    <w:uiPriority w:val="99"/>
    <w:semiHidden/>
    <w:rsid w:val="00141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uelnaturvidenskab.dk/fileadmin/Aktuel_Naturvidenskab/nr-5/AN5-2016salmonella.pdf" TargetMode="External"/><Relationship Id="rId13" Type="http://schemas.openxmlformats.org/officeDocument/2006/relationships/hyperlink" Target="https://www.dr.dk/levnu/krop/tarmbakterier-er-vigtigere-vores-sundhed-end-hidtil-antage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ndhedslex.dk/indre-organer.htm" TargetMode="External"/><Relationship Id="rId12" Type="http://schemas.openxmlformats.org/officeDocument/2006/relationships/hyperlink" Target="https://www.dr.dk/tv/se/sundhedsmagasinet/sundhedsmagasinet-3/sundhedsmagasinet-2018-10-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ktuelnaturvidenskab.dk/fileadmin/Aktuel_Naturvidenskab/nr-2/AN2-2018mikrobiom-hjerne.pdf" TargetMode="External"/><Relationship Id="rId11" Type="http://schemas.openxmlformats.org/officeDocument/2006/relationships/hyperlink" Target="https://aktuelnaturvidenskab.dk/undervisningsmateriale/quizzer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00C77-0FA1-4CE4-9833-7DF61C4D2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559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Als Egebo</dc:creator>
  <cp:keywords/>
  <dc:description/>
  <cp:lastModifiedBy>Jørgen Dahlgaard</cp:lastModifiedBy>
  <cp:revision>8</cp:revision>
  <dcterms:created xsi:type="dcterms:W3CDTF">2018-11-29T13:42:00Z</dcterms:created>
  <dcterms:modified xsi:type="dcterms:W3CDTF">2019-05-01T12:16:00Z</dcterms:modified>
</cp:coreProperties>
</file>