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7A3" w:rsidRPr="00BF1ED6" w:rsidRDefault="006147A3" w:rsidP="006147A3">
      <w:pPr>
        <w:pStyle w:val="Heading1"/>
        <w:rPr>
          <w:sz w:val="40"/>
          <w:szCs w:val="40"/>
        </w:rPr>
      </w:pPr>
      <w:r w:rsidRPr="00BF1ED6">
        <w:rPr>
          <w:sz w:val="40"/>
          <w:szCs w:val="40"/>
        </w:rPr>
        <w:t>Forsuring af verdenshavene</w:t>
      </w:r>
      <w:r w:rsidR="00530EBF" w:rsidRPr="00BF1ED6">
        <w:rPr>
          <w:sz w:val="40"/>
          <w:szCs w:val="40"/>
        </w:rPr>
        <w:t xml:space="preserve"> – </w:t>
      </w:r>
      <w:r w:rsidR="008F73AB" w:rsidRPr="00BF1ED6">
        <w:rPr>
          <w:sz w:val="40"/>
          <w:szCs w:val="40"/>
        </w:rPr>
        <w:t>opgaver o</w:t>
      </w:r>
      <w:r w:rsidR="00530EBF" w:rsidRPr="00BF1ED6">
        <w:rPr>
          <w:sz w:val="40"/>
          <w:szCs w:val="40"/>
        </w:rPr>
        <w:t xml:space="preserve">g </w:t>
      </w:r>
      <w:r w:rsidR="00B5628A" w:rsidRPr="00BF1ED6">
        <w:rPr>
          <w:sz w:val="40"/>
          <w:szCs w:val="40"/>
        </w:rPr>
        <w:t>øvelser</w:t>
      </w:r>
    </w:p>
    <w:p w:rsidR="006147A3" w:rsidRDefault="006147A3" w:rsidP="006147A3"/>
    <w:p w:rsidR="00910ED3" w:rsidRPr="00D239CC" w:rsidRDefault="00BF1ED6" w:rsidP="006147A3">
      <w:pPr>
        <w:rPr>
          <w:b/>
        </w:rPr>
      </w:pPr>
      <w:r>
        <w:t xml:space="preserve">Udarbejdet af </w:t>
      </w:r>
      <w:r w:rsidR="00910ED3">
        <w:t>Anne Becher og Finn N</w:t>
      </w:r>
      <w:r>
        <w:t>orre, Vesthimmerlands Gymnasium for Aktuel naturvidenskab</w:t>
      </w:r>
      <w:r>
        <w:br/>
        <w:t xml:space="preserve">Målgruppe: </w:t>
      </w:r>
      <w:r w:rsidRPr="00D239CC">
        <w:rPr>
          <w:b/>
        </w:rPr>
        <w:t>K</w:t>
      </w:r>
      <w:r w:rsidRPr="00D239CC">
        <w:rPr>
          <w:b/>
        </w:rPr>
        <w:t>emi B</w:t>
      </w:r>
    </w:p>
    <w:p w:rsidR="00910ED3" w:rsidRDefault="00910ED3" w:rsidP="006147A3"/>
    <w:p w:rsidR="006147A3" w:rsidRDefault="006147A3" w:rsidP="006147A3">
      <w:r>
        <w:t xml:space="preserve">De følgende </w:t>
      </w:r>
      <w:r w:rsidR="00B5464A">
        <w:t xml:space="preserve">opgaver </w:t>
      </w:r>
      <w:r>
        <w:t xml:space="preserve">har taget udgangspunkt </w:t>
      </w:r>
      <w:r w:rsidR="000C69C2">
        <w:t xml:space="preserve">i artiklen </w:t>
      </w:r>
      <w:hyperlink r:id="rId7" w:history="1">
        <w:r w:rsidR="007E6BBC" w:rsidRPr="00E516A2">
          <w:rPr>
            <w:rStyle w:val="Hyperlink"/>
          </w:rPr>
          <w:t>P</w:t>
        </w:r>
        <w:r w:rsidR="000C69C2" w:rsidRPr="00E516A2">
          <w:rPr>
            <w:rStyle w:val="Hyperlink"/>
          </w:rPr>
          <w:t>å vej mod et surt hav af Katherine Richardson og Lone Thybo Mouritzen</w:t>
        </w:r>
      </w:hyperlink>
      <w:r w:rsidR="00E516A2">
        <w:t>,</w:t>
      </w:r>
      <w:r w:rsidR="000B11C5" w:rsidRPr="000B11C5">
        <w:t xml:space="preserve"> </w:t>
      </w:r>
      <w:r w:rsidR="000B11C5">
        <w:t>Aktuel Naturvidenskab 5, 2006</w:t>
      </w:r>
      <w:r w:rsidR="00B5464A">
        <w:t xml:space="preserve">. Øvelsen er fra </w:t>
      </w:r>
      <w:r w:rsidR="000C69C2">
        <w:t xml:space="preserve">materialet </w:t>
      </w:r>
      <w:hyperlink r:id="rId8" w:history="1">
        <w:r w:rsidR="000C69C2" w:rsidRPr="007E6BBC">
          <w:rPr>
            <w:rStyle w:val="Hyperlink"/>
          </w:rPr>
          <w:t>Massevirkningsloven – 150 år. Jubileumsforsøk med karbiondioksid</w:t>
        </w:r>
      </w:hyperlink>
      <w:r w:rsidR="000C69C2">
        <w:t xml:space="preserve"> af Brit Skaugrud fra Kjemiske insitut, Oslo. </w:t>
      </w:r>
      <w:r>
        <w:t xml:space="preserve"> </w:t>
      </w:r>
    </w:p>
    <w:p w:rsidR="008254B8" w:rsidRDefault="00B5464A" w:rsidP="006147A3">
      <w:r>
        <w:t>Opgaver og øvelser er tænkt som et</w:t>
      </w:r>
      <w:bookmarkStart w:id="0" w:name="_GoBack"/>
      <w:bookmarkEnd w:id="0"/>
      <w:r>
        <w:t xml:space="preserve"> anvendelsesorienteret supplement til et for</w:t>
      </w:r>
      <w:r w:rsidR="00910ED3">
        <w:t>løb i kemi B om syrer og baser.</w:t>
      </w:r>
    </w:p>
    <w:p w:rsidR="00B5464A" w:rsidRPr="006147A3" w:rsidRDefault="00B5464A" w:rsidP="006147A3"/>
    <w:p w:rsidR="00407C32" w:rsidRPr="00407C32" w:rsidRDefault="00407C32" w:rsidP="00E44EE7">
      <w:pPr>
        <w:shd w:val="clear" w:color="auto" w:fill="FFFFFF"/>
        <w:spacing w:before="45" w:after="120" w:line="314" w:lineRule="atLeast"/>
        <w:rPr>
          <w:rFonts w:eastAsia="Times New Roman" w:cstheme="minorHAnsi"/>
          <w:b/>
          <w:color w:val="2B2B2B"/>
        </w:rPr>
      </w:pPr>
      <w:r w:rsidRPr="00407C32">
        <w:rPr>
          <w:rFonts w:eastAsia="Times New Roman" w:cstheme="minorHAnsi"/>
          <w:b/>
          <w:color w:val="2B2B2B"/>
        </w:rPr>
        <w:t>Opgaver</w:t>
      </w:r>
    </w:p>
    <w:p w:rsidR="0051738E" w:rsidRPr="00407C32" w:rsidRDefault="00407C32" w:rsidP="00682149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>
        <w:rPr>
          <w:rFonts w:eastAsia="Times New Roman" w:cstheme="minorHAnsi"/>
          <w:color w:val="2B2B2B"/>
        </w:rPr>
        <w:t>Forklar hvorfor m</w:t>
      </w:r>
      <w:r w:rsidRPr="00407C32">
        <w:rPr>
          <w:rFonts w:eastAsia="Times New Roman" w:cstheme="minorHAnsi"/>
          <w:color w:val="2B2B2B"/>
        </w:rPr>
        <w:t>ængden af carbondioxid (CO</w:t>
      </w:r>
      <w:r w:rsidRPr="00407C32">
        <w:rPr>
          <w:rFonts w:eastAsia="Times New Roman" w:cstheme="minorHAnsi"/>
          <w:color w:val="2B2B2B"/>
          <w:vertAlign w:val="subscript"/>
        </w:rPr>
        <w:t>2</w:t>
      </w:r>
      <w:r w:rsidRPr="00407C32">
        <w:rPr>
          <w:rFonts w:eastAsia="Times New Roman" w:cstheme="minorHAnsi"/>
          <w:color w:val="2B2B2B"/>
        </w:rPr>
        <w:t>) i luften øges langsomt pga. forbrænding af kul, olie og naturgas</w:t>
      </w:r>
      <w:r>
        <w:rPr>
          <w:rFonts w:eastAsia="Times New Roman" w:cstheme="minorHAnsi"/>
          <w:color w:val="2B2B2B"/>
        </w:rPr>
        <w:t xml:space="preserve">. Opskriv reaktionsskemaet for </w:t>
      </w:r>
      <w:r w:rsidR="0051738E" w:rsidRPr="00407C32">
        <w:rPr>
          <w:rFonts w:eastAsia="Times New Roman" w:cstheme="minorHAnsi"/>
          <w:color w:val="2B2B2B"/>
        </w:rPr>
        <w:t>den fuldstændige forbrænding af heptan</w:t>
      </w:r>
      <w:r>
        <w:rPr>
          <w:rFonts w:eastAsia="Times New Roman" w:cstheme="minorHAnsi"/>
          <w:color w:val="2B2B2B"/>
        </w:rPr>
        <w:t>.</w:t>
      </w:r>
    </w:p>
    <w:p w:rsidR="000C69C2" w:rsidRPr="007302C5" w:rsidRDefault="000C69C2" w:rsidP="007302C5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 w:rsidRPr="007302C5">
        <w:rPr>
          <w:rFonts w:eastAsia="Times New Roman" w:cstheme="minorHAnsi"/>
          <w:color w:val="2B2B2B"/>
        </w:rPr>
        <w:t>Hvad er sammenhængen mellem udledning af carbondioxid og stigende temperature</w:t>
      </w:r>
      <w:r w:rsidR="00407C32">
        <w:rPr>
          <w:rFonts w:eastAsia="Times New Roman" w:cstheme="minorHAnsi"/>
          <w:color w:val="2B2B2B"/>
        </w:rPr>
        <w:t>r</w:t>
      </w:r>
      <w:r w:rsidRPr="007302C5">
        <w:rPr>
          <w:rFonts w:eastAsia="Times New Roman" w:cstheme="minorHAnsi"/>
          <w:color w:val="2B2B2B"/>
        </w:rPr>
        <w:t xml:space="preserve"> på jorden?</w:t>
      </w:r>
    </w:p>
    <w:p w:rsidR="000C69C2" w:rsidRPr="007302C5" w:rsidRDefault="000C69C2" w:rsidP="007302C5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 w:rsidRPr="007302C5">
        <w:rPr>
          <w:rFonts w:eastAsia="Times New Roman" w:cstheme="minorHAnsi"/>
          <w:color w:val="2B2B2B"/>
        </w:rPr>
        <w:t>Hvordan kan man måle fortidens CO</w:t>
      </w:r>
      <w:r w:rsidRPr="007302C5">
        <w:rPr>
          <w:rFonts w:eastAsia="Times New Roman" w:cstheme="minorHAnsi"/>
          <w:color w:val="2B2B2B"/>
          <w:vertAlign w:val="subscript"/>
        </w:rPr>
        <w:t>2</w:t>
      </w:r>
      <w:r w:rsidRPr="007302C5">
        <w:rPr>
          <w:rFonts w:eastAsia="Times New Roman" w:cstheme="minorHAnsi"/>
          <w:color w:val="2B2B2B"/>
        </w:rPr>
        <w:t>-indhold i atmosfæren</w:t>
      </w:r>
      <w:r w:rsidR="00407C32">
        <w:rPr>
          <w:rFonts w:eastAsia="Times New Roman" w:cstheme="minorHAnsi"/>
          <w:color w:val="2B2B2B"/>
        </w:rPr>
        <w:t xml:space="preserve">, </w:t>
      </w:r>
      <w:r w:rsidRPr="007302C5">
        <w:rPr>
          <w:rFonts w:eastAsia="Times New Roman" w:cstheme="minorHAnsi"/>
          <w:color w:val="2B2B2B"/>
        </w:rPr>
        <w:t>hvad viser disse målinger</w:t>
      </w:r>
      <w:r w:rsidR="00407C32">
        <w:rPr>
          <w:rFonts w:eastAsia="Times New Roman" w:cstheme="minorHAnsi"/>
          <w:color w:val="2B2B2B"/>
        </w:rPr>
        <w:t xml:space="preserve"> og hvor meget carbondioxid indeholder atmosfæren i dag</w:t>
      </w:r>
      <w:r w:rsidRPr="007302C5">
        <w:rPr>
          <w:rFonts w:eastAsia="Times New Roman" w:cstheme="minorHAnsi"/>
          <w:color w:val="2B2B2B"/>
        </w:rPr>
        <w:t>?</w:t>
      </w:r>
    </w:p>
    <w:p w:rsidR="000C69C2" w:rsidRPr="007302C5" w:rsidRDefault="000C69C2" w:rsidP="007302C5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 w:rsidRPr="007302C5">
        <w:rPr>
          <w:rFonts w:eastAsia="Times New Roman" w:cstheme="minorHAnsi"/>
          <w:color w:val="2B2B2B"/>
        </w:rPr>
        <w:t>Hvad udtrykker Henrys lov?</w:t>
      </w:r>
    </w:p>
    <w:p w:rsidR="000C69C2" w:rsidRPr="007302C5" w:rsidRDefault="00771240" w:rsidP="007302C5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 w:rsidRPr="007302C5">
        <w:rPr>
          <w:rFonts w:eastAsia="Times New Roman" w:cstheme="minorHAnsi"/>
          <w:color w:val="2B2B2B"/>
        </w:rPr>
        <w:t>Opskriv ligevægten for reaktionen mellem carbondioxid og vand, hvorved der dannes kulsyre (dihydrogencarbonat)</w:t>
      </w:r>
    </w:p>
    <w:p w:rsidR="00084244" w:rsidRPr="007302C5" w:rsidRDefault="000C69C2" w:rsidP="007302C5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i/>
          <w:color w:val="2B2B2B"/>
        </w:rPr>
      </w:pPr>
      <w:r w:rsidRPr="007302C5">
        <w:rPr>
          <w:rFonts w:eastAsia="Times New Roman" w:cstheme="minorHAnsi"/>
          <w:color w:val="2B2B2B"/>
        </w:rPr>
        <w:t>Forklar hvorfor en øget mængde carbondioxid i atmosfæren medfører et surere verdenshav (opskriv herunder kulsyres reaktion med vand).</w:t>
      </w:r>
    </w:p>
    <w:p w:rsidR="00771240" w:rsidRPr="007302C5" w:rsidRDefault="00084244" w:rsidP="007302C5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 w:rsidRPr="007302C5">
        <w:rPr>
          <w:rFonts w:eastAsia="Times New Roman" w:cstheme="minorHAnsi"/>
          <w:color w:val="2B2B2B"/>
        </w:rPr>
        <w:t>På hvilke tre former findes carbondioxid i havet (og i hvilken fordeling)</w:t>
      </w:r>
    </w:p>
    <w:p w:rsidR="00084244" w:rsidRPr="00407C32" w:rsidRDefault="00084244" w:rsidP="002D0ED1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 w:rsidRPr="00407C32">
        <w:rPr>
          <w:rFonts w:eastAsia="Times New Roman" w:cstheme="minorHAnsi"/>
          <w:color w:val="2B2B2B"/>
        </w:rPr>
        <w:t>Hvad er sammenhængen mellem kalkdannende organismer og mængden af carbondioxid i havet</w:t>
      </w:r>
      <w:r w:rsidR="00407C32" w:rsidRPr="00407C32">
        <w:rPr>
          <w:rFonts w:eastAsia="Times New Roman" w:cstheme="minorHAnsi"/>
          <w:color w:val="2B2B2B"/>
        </w:rPr>
        <w:t xml:space="preserve"> og på</w:t>
      </w:r>
      <w:r w:rsidR="00407C32">
        <w:rPr>
          <w:rFonts w:eastAsia="Times New Roman" w:cstheme="minorHAnsi"/>
          <w:color w:val="2B2B2B"/>
        </w:rPr>
        <w:t xml:space="preserve"> </w:t>
      </w:r>
      <w:r w:rsidRPr="00407C32">
        <w:rPr>
          <w:rFonts w:eastAsia="Times New Roman" w:cstheme="minorHAnsi"/>
          <w:color w:val="2B2B2B"/>
        </w:rPr>
        <w:t xml:space="preserve">hvilken måde </w:t>
      </w:r>
      <w:r w:rsidR="001D2EF0" w:rsidRPr="00407C32">
        <w:rPr>
          <w:rFonts w:eastAsia="Times New Roman" w:cstheme="minorHAnsi"/>
          <w:color w:val="2B2B2B"/>
        </w:rPr>
        <w:t xml:space="preserve">vil </w:t>
      </w:r>
      <w:r w:rsidRPr="00407C32">
        <w:rPr>
          <w:rFonts w:eastAsia="Times New Roman" w:cstheme="minorHAnsi"/>
          <w:color w:val="2B2B2B"/>
        </w:rPr>
        <w:t xml:space="preserve">færre kalkdannende organismer i havet </w:t>
      </w:r>
      <w:r w:rsidR="00407C32">
        <w:rPr>
          <w:rFonts w:eastAsia="Times New Roman" w:cstheme="minorHAnsi"/>
          <w:color w:val="2B2B2B"/>
        </w:rPr>
        <w:t xml:space="preserve">mon </w:t>
      </w:r>
      <w:r w:rsidRPr="00407C32">
        <w:rPr>
          <w:rFonts w:eastAsia="Times New Roman" w:cstheme="minorHAnsi"/>
          <w:color w:val="2B2B2B"/>
        </w:rPr>
        <w:t xml:space="preserve">påvirke det globale carbonkredsløb? </w:t>
      </w:r>
    </w:p>
    <w:p w:rsidR="00084244" w:rsidRPr="00407C32" w:rsidRDefault="00B75553" w:rsidP="003C1B4C">
      <w:pPr>
        <w:pStyle w:val="ListParagraph"/>
        <w:numPr>
          <w:ilvl w:val="0"/>
          <w:numId w:val="14"/>
        </w:numPr>
        <w:shd w:val="clear" w:color="auto" w:fill="FFFFFF"/>
        <w:spacing w:before="45" w:after="120" w:line="324" w:lineRule="atLeast"/>
        <w:rPr>
          <w:rFonts w:cstheme="minorHAnsi"/>
          <w:color w:val="2B2B2B"/>
        </w:rPr>
      </w:pPr>
      <w:r w:rsidRPr="00407C32">
        <w:rPr>
          <w:rFonts w:eastAsia="Times New Roman" w:cstheme="minorHAnsi"/>
          <w:color w:val="2B2B2B"/>
        </w:rPr>
        <w:t>For alle gasser gælder det, at der kan opløses mere gas i koldt vand end i varmt vand. Man kan fjerne carbondioxid fra en opløsning ved at øge temperaturen eller ved at sænke trykket.</w:t>
      </w:r>
      <w:r w:rsidR="00084244" w:rsidRPr="00407C32">
        <w:rPr>
          <w:rFonts w:eastAsia="Times New Roman" w:cstheme="minorHAnsi"/>
          <w:color w:val="2B2B2B"/>
        </w:rPr>
        <w:t xml:space="preserve"> </w:t>
      </w:r>
      <w:r w:rsidR="000278B4" w:rsidRPr="00407C32">
        <w:rPr>
          <w:rFonts w:eastAsia="Times New Roman" w:cstheme="minorHAnsi"/>
          <w:color w:val="2B2B2B"/>
        </w:rPr>
        <w:t xml:space="preserve">Hvad sker der med ligevægten mellem opløst carbondioxid og kulsyre, hvis man øger temperaturen eller sænker trykket? </w:t>
      </w:r>
    </w:p>
    <w:p w:rsidR="00014163" w:rsidRPr="007302C5" w:rsidRDefault="00084244" w:rsidP="007302C5">
      <w:pPr>
        <w:pStyle w:val="ListParagraph"/>
        <w:numPr>
          <w:ilvl w:val="0"/>
          <w:numId w:val="14"/>
        </w:numPr>
        <w:shd w:val="clear" w:color="auto" w:fill="FFFFFF"/>
        <w:spacing w:before="45" w:after="120" w:line="324" w:lineRule="atLeast"/>
        <w:rPr>
          <w:rFonts w:cstheme="minorHAnsi"/>
          <w:color w:val="2B2B2B"/>
        </w:rPr>
      </w:pPr>
      <w:r w:rsidRPr="007302C5">
        <w:rPr>
          <w:rFonts w:eastAsia="Times New Roman" w:cstheme="minorHAnsi"/>
          <w:color w:val="2B2B2B"/>
        </w:rPr>
        <w:t xml:space="preserve">Hvorfor er </w:t>
      </w:r>
      <w:r w:rsidR="00014163" w:rsidRPr="007302C5">
        <w:rPr>
          <w:rFonts w:cstheme="minorHAnsi"/>
          <w:color w:val="2B2B2B"/>
        </w:rPr>
        <w:t>forsuring a</w:t>
      </w:r>
      <w:r w:rsidRPr="007302C5">
        <w:rPr>
          <w:rFonts w:cstheme="minorHAnsi"/>
          <w:color w:val="2B2B2B"/>
        </w:rPr>
        <w:t>f</w:t>
      </w:r>
      <w:r w:rsidR="00014163" w:rsidRPr="007302C5">
        <w:rPr>
          <w:rFonts w:cstheme="minorHAnsi"/>
          <w:color w:val="2B2B2B"/>
        </w:rPr>
        <w:t xml:space="preserve"> havene </w:t>
      </w:r>
      <w:r w:rsidRPr="007302C5">
        <w:rPr>
          <w:rFonts w:cstheme="minorHAnsi"/>
          <w:color w:val="2B2B2B"/>
        </w:rPr>
        <w:t xml:space="preserve">et større problem ved polerne end andre steder i havene? Indrag </w:t>
      </w:r>
      <w:r w:rsidR="000278B4" w:rsidRPr="007302C5">
        <w:rPr>
          <w:rFonts w:cstheme="minorHAnsi"/>
          <w:color w:val="2B2B2B"/>
        </w:rPr>
        <w:t>nedenstående figur:</w:t>
      </w:r>
    </w:p>
    <w:p w:rsidR="000278B4" w:rsidRDefault="000278B4" w:rsidP="001D2EF0">
      <w:pPr>
        <w:pStyle w:val="NormalWeb"/>
        <w:shd w:val="clear" w:color="auto" w:fill="FFFFFF"/>
        <w:spacing w:line="324" w:lineRule="atLeast"/>
        <w:jc w:val="center"/>
        <w:rPr>
          <w:rFonts w:asciiTheme="minorHAnsi" w:hAnsiTheme="minorHAnsi" w:cstheme="minorHAnsi"/>
          <w:color w:val="2B2B2B"/>
          <w:sz w:val="22"/>
          <w:szCs w:val="22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75A7A346" wp14:editId="3B2F98C2">
            <wp:extent cx="3409950" cy="2299450"/>
            <wp:effectExtent l="0" t="0" r="0" b="5715"/>
            <wp:docPr id="10" name="Billede 10" descr="Fil:WOA05 GLODAP del pH AY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:WOA05 GLODAP del pH AYoo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54" cy="23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D8" w:rsidRPr="00084244" w:rsidRDefault="00084244" w:rsidP="001D2EF0">
      <w:pPr>
        <w:pStyle w:val="NormalWeb"/>
        <w:shd w:val="clear" w:color="auto" w:fill="FFFFFF"/>
        <w:spacing w:line="324" w:lineRule="atLeast"/>
        <w:jc w:val="center"/>
        <w:rPr>
          <w:rFonts w:asciiTheme="minorHAnsi" w:hAnsiTheme="minorHAnsi" w:cstheme="minorHAnsi"/>
          <w:i/>
          <w:color w:val="2B2B2B"/>
          <w:sz w:val="22"/>
          <w:szCs w:val="22"/>
        </w:rPr>
      </w:pPr>
      <w:r>
        <w:rPr>
          <w:rFonts w:asciiTheme="minorHAnsi" w:hAnsiTheme="minorHAnsi" w:cstheme="minorHAnsi"/>
          <w:i/>
          <w:color w:val="2B2B2B"/>
          <w:sz w:val="22"/>
          <w:szCs w:val="22"/>
        </w:rPr>
        <w:t xml:space="preserve">Figur </w:t>
      </w:r>
      <w:r w:rsidR="00340BD8">
        <w:rPr>
          <w:rFonts w:asciiTheme="minorHAnsi" w:hAnsiTheme="minorHAnsi" w:cstheme="minorHAnsi"/>
          <w:i/>
          <w:color w:val="2B2B2B"/>
          <w:sz w:val="22"/>
          <w:szCs w:val="22"/>
        </w:rPr>
        <w:t>1</w:t>
      </w:r>
      <w:r>
        <w:rPr>
          <w:rFonts w:asciiTheme="minorHAnsi" w:hAnsiTheme="minorHAnsi" w:cstheme="minorHAnsi"/>
          <w:i/>
          <w:color w:val="2B2B2B"/>
          <w:sz w:val="22"/>
          <w:szCs w:val="22"/>
        </w:rPr>
        <w:t xml:space="preserve">: </w:t>
      </w:r>
      <w:r w:rsidR="007E6BBC">
        <w:rPr>
          <w:rFonts w:asciiTheme="minorHAnsi" w:hAnsiTheme="minorHAnsi" w:cstheme="minorHAnsi"/>
          <w:i/>
          <w:color w:val="2B2B2B"/>
          <w:sz w:val="22"/>
          <w:szCs w:val="22"/>
        </w:rPr>
        <w:t xml:space="preserve">Ænsring af overfladeværdien i </w:t>
      </w:r>
      <w:r>
        <w:rPr>
          <w:rFonts w:asciiTheme="minorHAnsi" w:hAnsiTheme="minorHAnsi" w:cstheme="minorHAnsi"/>
          <w:i/>
          <w:color w:val="2B2B2B"/>
          <w:sz w:val="22"/>
          <w:szCs w:val="22"/>
        </w:rPr>
        <w:t>pH i verdenshavene</w:t>
      </w:r>
      <w:r w:rsidR="00BB0FE8">
        <w:rPr>
          <w:rFonts w:asciiTheme="minorHAnsi" w:hAnsiTheme="minorHAnsi" w:cstheme="minorHAnsi"/>
          <w:i/>
          <w:color w:val="2B2B2B"/>
          <w:sz w:val="22"/>
          <w:szCs w:val="22"/>
        </w:rPr>
        <w:t xml:space="preserve"> siden industrialiseringen til 1990’erne</w:t>
      </w:r>
      <w:r w:rsidR="00340BD8">
        <w:rPr>
          <w:rFonts w:asciiTheme="minorHAnsi" w:hAnsiTheme="minorHAnsi" w:cstheme="minorHAnsi"/>
          <w:i/>
          <w:color w:val="2B2B2B"/>
          <w:sz w:val="22"/>
          <w:szCs w:val="22"/>
        </w:rPr>
        <w:t xml:space="preserve">. </w:t>
      </w:r>
      <w:r w:rsidR="007E6BBC">
        <w:rPr>
          <w:rFonts w:asciiTheme="minorHAnsi" w:hAnsiTheme="minorHAnsi" w:cstheme="minorHAnsi"/>
          <w:i/>
          <w:color w:val="2B2B2B"/>
          <w:sz w:val="22"/>
          <w:szCs w:val="22"/>
        </w:rPr>
        <w:t xml:space="preserve">Illustration: User Plumbago, via Wikipedia. </w:t>
      </w:r>
      <w:r w:rsidR="007E6BBC" w:rsidRPr="007E6BBC">
        <w:rPr>
          <w:rFonts w:asciiTheme="minorHAnsi" w:hAnsiTheme="minorHAnsi" w:cstheme="minorHAnsi"/>
          <w:i/>
          <w:color w:val="2B2B2B"/>
          <w:sz w:val="22"/>
          <w:szCs w:val="22"/>
        </w:rPr>
        <w:t>CC BY-SA 3.0</w:t>
      </w:r>
    </w:p>
    <w:p w:rsidR="007302C5" w:rsidRDefault="007302C5" w:rsidP="007302C5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 w:rsidRPr="007302C5">
        <w:rPr>
          <w:rFonts w:eastAsia="Times New Roman" w:cstheme="minorHAnsi"/>
          <w:color w:val="2B2B2B"/>
        </w:rPr>
        <w:t>Nedenstående viser BTB på baseform og syreform, hvorfor er farveskiftet fra gul til blå ved pH = 7,1? (tip – man skal anvende pufferligningnen i si</w:t>
      </w:r>
      <w:r w:rsidR="00B5464A">
        <w:rPr>
          <w:rFonts w:eastAsia="Times New Roman" w:cstheme="minorHAnsi"/>
          <w:color w:val="2B2B2B"/>
        </w:rPr>
        <w:t>n</w:t>
      </w:r>
      <w:r w:rsidRPr="007302C5">
        <w:rPr>
          <w:rFonts w:eastAsia="Times New Roman" w:cstheme="minorHAnsi"/>
          <w:color w:val="2B2B2B"/>
        </w:rPr>
        <w:t xml:space="preserve"> argumentation)</w:t>
      </w:r>
    </w:p>
    <w:p w:rsidR="000F123A" w:rsidRPr="007302C5" w:rsidRDefault="000F123A" w:rsidP="000F123A">
      <w:pPr>
        <w:pStyle w:val="ListParagraph"/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</w:p>
    <w:p w:rsidR="007302C5" w:rsidRPr="001D2EF0" w:rsidRDefault="007302C5" w:rsidP="001D2EF0">
      <w:pPr>
        <w:shd w:val="clear" w:color="auto" w:fill="FFFFFF"/>
        <w:spacing w:before="45" w:after="120" w:line="314" w:lineRule="atLeast"/>
        <w:jc w:val="center"/>
        <w:rPr>
          <w:rFonts w:eastAsia="Times New Roman" w:cstheme="minorHAnsi"/>
          <w:color w:val="2B2B2B"/>
        </w:rPr>
      </w:pPr>
      <w:r>
        <w:rPr>
          <w:noProof/>
          <w:lang w:val="da-DK" w:eastAsia="da-DK"/>
        </w:rPr>
        <w:drawing>
          <wp:inline distT="0" distB="0" distL="0" distR="0" wp14:anchorId="1169BD36" wp14:editId="208C89AD">
            <wp:extent cx="5585371" cy="1911437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75" cy="19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C5" w:rsidRDefault="007302C5" w:rsidP="001D2EF0">
      <w:pPr>
        <w:shd w:val="clear" w:color="auto" w:fill="FFFFFF"/>
        <w:spacing w:before="45" w:after="120" w:line="314" w:lineRule="atLeast"/>
        <w:jc w:val="center"/>
        <w:rPr>
          <w:rFonts w:eastAsia="Times New Roman" w:cstheme="minorHAnsi"/>
          <w:i/>
          <w:color w:val="2B2B2B"/>
        </w:rPr>
      </w:pPr>
      <w:r w:rsidRPr="001D2EF0">
        <w:rPr>
          <w:rFonts w:eastAsia="Times New Roman" w:cstheme="minorHAnsi"/>
          <w:i/>
          <w:color w:val="2B2B2B"/>
        </w:rPr>
        <w:t xml:space="preserve">Figur </w:t>
      </w:r>
      <w:r w:rsidR="00340BD8">
        <w:rPr>
          <w:rFonts w:eastAsia="Times New Roman" w:cstheme="minorHAnsi"/>
          <w:i/>
          <w:color w:val="2B2B2B"/>
        </w:rPr>
        <w:t>2</w:t>
      </w:r>
      <w:r w:rsidRPr="001D2EF0">
        <w:rPr>
          <w:rFonts w:eastAsia="Times New Roman" w:cstheme="minorHAnsi"/>
          <w:i/>
          <w:color w:val="2B2B2B"/>
        </w:rPr>
        <w:t>: BTBs syreform og baseform</w:t>
      </w:r>
    </w:p>
    <w:p w:rsidR="00340BD8" w:rsidRPr="00340BD8" w:rsidRDefault="000F123A" w:rsidP="00340BD8">
      <w:pPr>
        <w:shd w:val="clear" w:color="auto" w:fill="FFFFFF"/>
        <w:spacing w:before="45" w:after="120" w:line="314" w:lineRule="atLeast"/>
        <w:jc w:val="center"/>
        <w:rPr>
          <w:rFonts w:eastAsia="Times New Roman" w:cstheme="minorHAnsi"/>
          <w:i/>
          <w:color w:val="2B2B2B"/>
          <w:sz w:val="16"/>
          <w:szCs w:val="16"/>
        </w:rPr>
      </w:pPr>
      <w:r>
        <w:rPr>
          <w:rFonts w:eastAsia="Times New Roman" w:cstheme="minorHAnsi"/>
          <w:i/>
          <w:color w:val="2B2B2B"/>
          <w:sz w:val="16"/>
          <w:szCs w:val="16"/>
        </w:rPr>
        <w:t xml:space="preserve">Efter: </w:t>
      </w:r>
      <w:r w:rsidR="00340BD8" w:rsidRPr="00340BD8">
        <w:rPr>
          <w:rFonts w:eastAsia="Times New Roman" w:cstheme="minorHAnsi"/>
          <w:i/>
          <w:color w:val="2B2B2B"/>
          <w:sz w:val="16"/>
          <w:szCs w:val="16"/>
        </w:rPr>
        <w:t xml:space="preserve"> http://net.biolyt.dk/index.php?sID=928</w:t>
      </w:r>
      <w:r w:rsidR="00340BD8" w:rsidRPr="00340BD8">
        <w:rPr>
          <w:rFonts w:cstheme="minorHAnsi"/>
          <w:i/>
          <w:color w:val="666666"/>
          <w:sz w:val="16"/>
          <w:szCs w:val="16"/>
          <w:shd w:val="clear" w:color="auto" w:fill="FFFFFF"/>
        </w:rPr>
        <w:t xml:space="preserve"> </w:t>
      </w:r>
    </w:p>
    <w:p w:rsidR="00340BD8" w:rsidRPr="001D2EF0" w:rsidRDefault="00340BD8" w:rsidP="001D2EF0">
      <w:pPr>
        <w:shd w:val="clear" w:color="auto" w:fill="FFFFFF"/>
        <w:spacing w:before="45" w:after="120" w:line="314" w:lineRule="atLeast"/>
        <w:jc w:val="center"/>
        <w:rPr>
          <w:rFonts w:eastAsia="Times New Roman" w:cstheme="minorHAnsi"/>
          <w:i/>
          <w:color w:val="2B2B2B"/>
        </w:rPr>
      </w:pPr>
    </w:p>
    <w:p w:rsidR="007302C5" w:rsidRPr="001D2EF0" w:rsidRDefault="007302C5" w:rsidP="001D2EF0">
      <w:pPr>
        <w:shd w:val="clear" w:color="auto" w:fill="FFFFFF"/>
        <w:spacing w:before="45" w:after="120" w:line="314" w:lineRule="atLeast"/>
        <w:jc w:val="center"/>
        <w:rPr>
          <w:rFonts w:eastAsia="Times New Roman" w:cstheme="minorHAnsi"/>
          <w:i/>
          <w:color w:val="2B2B2B"/>
        </w:rPr>
      </w:pPr>
      <w:r>
        <w:rPr>
          <w:noProof/>
          <w:lang w:val="da-DK" w:eastAsia="da-DK"/>
        </w:rPr>
        <w:drawing>
          <wp:inline distT="0" distB="0" distL="0" distR="0" wp14:anchorId="4A8A6925" wp14:editId="3AF08C3B">
            <wp:extent cx="3866183" cy="2322085"/>
            <wp:effectExtent l="0" t="0" r="127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jerrumdiagramBromthymolblaa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183" cy="23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D8" w:rsidRDefault="007302C5" w:rsidP="001D2EF0">
      <w:pPr>
        <w:shd w:val="clear" w:color="auto" w:fill="FFFFFF"/>
        <w:spacing w:before="45" w:after="120" w:line="314" w:lineRule="atLeast"/>
        <w:jc w:val="center"/>
        <w:rPr>
          <w:rFonts w:eastAsia="Times New Roman" w:cstheme="minorHAnsi"/>
          <w:color w:val="2B2B2B"/>
        </w:rPr>
      </w:pPr>
      <w:r w:rsidRPr="001D2EF0">
        <w:rPr>
          <w:rFonts w:eastAsia="Times New Roman" w:cstheme="minorHAnsi"/>
          <w:i/>
          <w:color w:val="2B2B2B"/>
        </w:rPr>
        <w:t xml:space="preserve">Figur </w:t>
      </w:r>
      <w:r w:rsidR="00340BD8">
        <w:rPr>
          <w:rFonts w:eastAsia="Times New Roman" w:cstheme="minorHAnsi"/>
          <w:i/>
          <w:color w:val="2B2B2B"/>
        </w:rPr>
        <w:t>3</w:t>
      </w:r>
      <w:r w:rsidRPr="001D2EF0">
        <w:rPr>
          <w:rFonts w:eastAsia="Times New Roman" w:cstheme="minorHAnsi"/>
          <w:i/>
          <w:color w:val="2B2B2B"/>
        </w:rPr>
        <w:t>: BTBs bjerrumdiagram</w:t>
      </w:r>
      <w:r w:rsidRPr="001D2EF0">
        <w:rPr>
          <w:rFonts w:eastAsia="Times New Roman" w:cstheme="minorHAnsi"/>
          <w:color w:val="2B2B2B"/>
        </w:rPr>
        <w:t>.</w:t>
      </w:r>
      <w:r w:rsidR="00340BD8">
        <w:rPr>
          <w:rFonts w:eastAsia="Times New Roman" w:cstheme="minorHAnsi"/>
          <w:color w:val="2B2B2B"/>
        </w:rPr>
        <w:t xml:space="preserve"> </w:t>
      </w:r>
    </w:p>
    <w:p w:rsidR="007302C5" w:rsidRPr="00340BD8" w:rsidRDefault="00F759CE" w:rsidP="001D2EF0">
      <w:pPr>
        <w:shd w:val="clear" w:color="auto" w:fill="FFFFFF"/>
        <w:spacing w:before="45" w:after="120" w:line="314" w:lineRule="atLeast"/>
        <w:jc w:val="center"/>
        <w:rPr>
          <w:rFonts w:eastAsia="Times New Roman" w:cstheme="minorHAnsi"/>
          <w:i/>
          <w:color w:val="2B2B2B"/>
          <w:sz w:val="16"/>
          <w:szCs w:val="16"/>
        </w:rPr>
      </w:pPr>
      <w:r>
        <w:rPr>
          <w:rFonts w:eastAsia="Times New Roman" w:cstheme="minorHAnsi"/>
          <w:i/>
          <w:color w:val="2B2B2B"/>
          <w:sz w:val="16"/>
          <w:szCs w:val="16"/>
        </w:rPr>
        <w:t>Efter</w:t>
      </w:r>
      <w:r w:rsidR="00340BD8" w:rsidRPr="00340BD8">
        <w:rPr>
          <w:rFonts w:eastAsia="Times New Roman" w:cstheme="minorHAnsi"/>
          <w:i/>
          <w:color w:val="2B2B2B"/>
          <w:sz w:val="16"/>
          <w:szCs w:val="16"/>
        </w:rPr>
        <w:t>: http://net.biolyt.dk/index.php?sID=928</w:t>
      </w:r>
      <w:r w:rsidR="00340BD8" w:rsidRPr="00340BD8">
        <w:rPr>
          <w:rFonts w:cstheme="minorHAnsi"/>
          <w:i/>
          <w:color w:val="666666"/>
          <w:sz w:val="16"/>
          <w:szCs w:val="16"/>
          <w:shd w:val="clear" w:color="auto" w:fill="FFFFFF"/>
        </w:rPr>
        <w:t xml:space="preserve"> </w:t>
      </w:r>
    </w:p>
    <w:p w:rsidR="007302C5" w:rsidRPr="00407C32" w:rsidRDefault="007302C5" w:rsidP="00B67879">
      <w:pPr>
        <w:pStyle w:val="ListParagraph"/>
        <w:numPr>
          <w:ilvl w:val="0"/>
          <w:numId w:val="14"/>
        </w:num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 w:rsidRPr="00407C32">
        <w:rPr>
          <w:rFonts w:eastAsia="Times New Roman" w:cstheme="minorHAnsi"/>
          <w:color w:val="2B2B2B"/>
        </w:rPr>
        <w:lastRenderedPageBreak/>
        <w:t xml:space="preserve">Figur </w:t>
      </w:r>
      <w:r w:rsidR="00F759CE">
        <w:rPr>
          <w:rFonts w:eastAsia="Times New Roman" w:cstheme="minorHAnsi"/>
          <w:color w:val="2B2B2B"/>
        </w:rPr>
        <w:t>3</w:t>
      </w:r>
      <w:r w:rsidRPr="00407C32">
        <w:rPr>
          <w:rFonts w:eastAsia="Times New Roman" w:cstheme="minorHAnsi"/>
          <w:color w:val="2B2B2B"/>
        </w:rPr>
        <w:t xml:space="preserve"> viser BTBs bjerrumdiagram. Hvilken farve har en opløsning med BTB ved pH = 10?</w:t>
      </w:r>
      <w:r w:rsidR="00407C32" w:rsidRPr="00407C32">
        <w:rPr>
          <w:rFonts w:eastAsia="Times New Roman" w:cstheme="minorHAnsi"/>
          <w:color w:val="2B2B2B"/>
        </w:rPr>
        <w:t xml:space="preserve">. </w:t>
      </w:r>
      <w:r w:rsidRPr="00407C32">
        <w:rPr>
          <w:rFonts w:eastAsia="Times New Roman" w:cstheme="minorHAnsi"/>
          <w:color w:val="2B2B2B"/>
        </w:rPr>
        <w:t xml:space="preserve">Hvad er andelen af hhv. Syreform og baseform af BTB ved hhv. pH = 6 og pH =8? </w:t>
      </w:r>
    </w:p>
    <w:p w:rsidR="00407C32" w:rsidRDefault="00407C32">
      <w:pPr>
        <w:spacing w:after="200"/>
        <w:rPr>
          <w:rFonts w:ascii="Arial" w:eastAsia="Times New Roman" w:hAnsi="Arial" w:cs="Arial"/>
          <w:color w:val="2B2B2B"/>
          <w:sz w:val="32"/>
          <w:szCs w:val="32"/>
        </w:rPr>
      </w:pPr>
      <w:r>
        <w:rPr>
          <w:rFonts w:ascii="Arial" w:hAnsi="Arial" w:cs="Arial"/>
          <w:color w:val="2B2B2B"/>
          <w:sz w:val="32"/>
          <w:szCs w:val="32"/>
        </w:rPr>
        <w:br w:type="page"/>
      </w:r>
    </w:p>
    <w:p w:rsidR="000278B4" w:rsidRDefault="001D2EF0" w:rsidP="001D2EF0">
      <w:pPr>
        <w:pStyle w:val="NormalWeb"/>
        <w:shd w:val="clear" w:color="auto" w:fill="FFFFFF"/>
        <w:spacing w:line="314" w:lineRule="atLeast"/>
        <w:rPr>
          <w:rFonts w:ascii="Arial" w:hAnsi="Arial" w:cs="Arial"/>
          <w:color w:val="2B2B2B"/>
          <w:sz w:val="32"/>
          <w:szCs w:val="32"/>
        </w:rPr>
      </w:pPr>
      <w:r>
        <w:rPr>
          <w:rFonts w:ascii="Arial" w:hAnsi="Arial" w:cs="Arial"/>
          <w:color w:val="2B2B2B"/>
          <w:sz w:val="32"/>
          <w:szCs w:val="32"/>
        </w:rPr>
        <w:lastRenderedPageBreak/>
        <w:t xml:space="preserve">Forsøg med carbondioxid </w:t>
      </w:r>
    </w:p>
    <w:p w:rsidR="00B0039F" w:rsidRPr="00E44EE7" w:rsidRDefault="00B0039F" w:rsidP="00B0039F">
      <w:pPr>
        <w:pStyle w:val="NormalWeb"/>
        <w:shd w:val="clear" w:color="auto" w:fill="FFFFFF"/>
        <w:spacing w:line="324" w:lineRule="atLeast"/>
        <w:rPr>
          <w:rFonts w:asciiTheme="minorHAnsi" w:hAnsiTheme="minorHAnsi" w:cstheme="minorHAnsi"/>
          <w:color w:val="2B2B2B"/>
          <w:sz w:val="22"/>
          <w:szCs w:val="22"/>
        </w:rPr>
      </w:pPr>
      <w:r w:rsidRPr="00E44EE7">
        <w:rPr>
          <w:rFonts w:asciiTheme="minorHAnsi" w:hAnsiTheme="minorHAnsi" w:cstheme="minorHAnsi"/>
          <w:color w:val="2B2B2B"/>
          <w:sz w:val="22"/>
          <w:szCs w:val="22"/>
        </w:rPr>
        <w:t xml:space="preserve">Formålet med forsøget er at vise at carbondioxid i luft opløses i vand og at det påvirker vandets surhedsgrad. Hvor meget carbondixid, der opløses og surhedsgraden af vandet, afhænger både af mængden af carbondioxid i luften og af temperaturen i vandet. </w:t>
      </w:r>
    </w:p>
    <w:p w:rsidR="000278B4" w:rsidRPr="00E44EE7" w:rsidRDefault="000278B4" w:rsidP="000278B4">
      <w:pPr>
        <w:pStyle w:val="NormalWeb"/>
        <w:shd w:val="clear" w:color="auto" w:fill="FFFFFF"/>
        <w:spacing w:line="324" w:lineRule="atLeast"/>
        <w:rPr>
          <w:rFonts w:asciiTheme="minorHAnsi" w:hAnsiTheme="minorHAnsi" w:cstheme="minorHAnsi"/>
          <w:color w:val="2B2B2B"/>
          <w:sz w:val="22"/>
          <w:szCs w:val="22"/>
        </w:rPr>
      </w:pPr>
    </w:p>
    <w:p w:rsidR="006C72F0" w:rsidRDefault="006C72F0" w:rsidP="006C72F0">
      <w:pPr>
        <w:pStyle w:val="NormalWeb"/>
        <w:shd w:val="clear" w:color="auto" w:fill="FFFFFF"/>
        <w:spacing w:line="314" w:lineRule="atLeast"/>
        <w:rPr>
          <w:rFonts w:asciiTheme="minorHAnsi" w:hAnsiTheme="minorHAnsi" w:cstheme="minorHAnsi"/>
          <w:color w:val="2B2B2B"/>
          <w:sz w:val="22"/>
          <w:szCs w:val="22"/>
        </w:rPr>
      </w:pPr>
      <w:r w:rsidRPr="00E44EE7">
        <w:rPr>
          <w:rFonts w:asciiTheme="minorHAnsi" w:hAnsiTheme="minorHAnsi" w:cstheme="minorHAnsi"/>
          <w:noProof/>
          <w:color w:val="2B2B2B"/>
          <w:sz w:val="22"/>
          <w:szCs w:val="22"/>
          <w:lang w:val="da-DK" w:eastAsia="da-DK"/>
        </w:rPr>
        <w:drawing>
          <wp:inline distT="0" distB="0" distL="0" distR="0" wp14:anchorId="56DA1285" wp14:editId="07055E26">
            <wp:extent cx="2793478" cy="1370243"/>
            <wp:effectExtent l="0" t="0" r="6985" b="1905"/>
            <wp:docPr id="1" name="Bilde 1" descr="http://www.mn.uio.no/kjemi/forskning/grupper/skole/karbondioksid-b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n.uio.no/kjemi/forskning/grupper/skole/karbondioksid-bt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48" cy="13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EE7">
        <w:rPr>
          <w:rFonts w:asciiTheme="minorHAnsi" w:hAnsiTheme="minorHAnsi" w:cstheme="minorHAnsi"/>
          <w:color w:val="2B2B2B"/>
          <w:sz w:val="22"/>
          <w:szCs w:val="22"/>
        </w:rPr>
        <w:t xml:space="preserve"> </w:t>
      </w:r>
      <w:r w:rsidRPr="00E44EE7">
        <w:rPr>
          <w:rFonts w:asciiTheme="minorHAnsi" w:hAnsiTheme="minorHAnsi" w:cstheme="minorHAnsi"/>
          <w:noProof/>
          <w:color w:val="2B2B2B"/>
          <w:sz w:val="22"/>
          <w:szCs w:val="22"/>
          <w:lang w:val="da-DK" w:eastAsia="da-DK"/>
        </w:rPr>
        <w:drawing>
          <wp:inline distT="0" distB="0" distL="0" distR="0" wp14:anchorId="00D42E49" wp14:editId="670058A5">
            <wp:extent cx="2559028" cy="1364434"/>
            <wp:effectExtent l="0" t="0" r="0" b="7620"/>
            <wp:docPr id="2" name="Bilde 2" descr="http://www.mn.uio.no/kjemi/forskning/grupper/skole/karbondioksid--p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n.uio.no/kjemi/forskning/grupper/skole/karbondioksid--po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29" cy="13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D8" w:rsidRPr="00340BD8" w:rsidRDefault="00340BD8" w:rsidP="00340BD8">
      <w:pPr>
        <w:pStyle w:val="NormalWeb"/>
        <w:shd w:val="clear" w:color="auto" w:fill="FFFFFF"/>
        <w:spacing w:line="314" w:lineRule="atLeast"/>
        <w:jc w:val="center"/>
        <w:rPr>
          <w:rFonts w:asciiTheme="minorHAnsi" w:hAnsiTheme="minorHAnsi" w:cstheme="minorHAnsi"/>
          <w:b/>
          <w:bCs/>
          <w:i/>
          <w:color w:val="2B2B2B"/>
          <w:sz w:val="22"/>
          <w:szCs w:val="22"/>
        </w:rPr>
      </w:pPr>
      <w:r w:rsidRPr="00340BD8">
        <w:rPr>
          <w:rFonts w:asciiTheme="minorHAnsi" w:hAnsiTheme="minorHAnsi" w:cstheme="minorHAnsi"/>
          <w:i/>
          <w:color w:val="2B2B2B"/>
          <w:sz w:val="22"/>
          <w:szCs w:val="22"/>
        </w:rPr>
        <w:t xml:space="preserve">Figur </w:t>
      </w:r>
      <w:r>
        <w:rPr>
          <w:rFonts w:asciiTheme="minorHAnsi" w:hAnsiTheme="minorHAnsi" w:cstheme="minorHAnsi"/>
          <w:i/>
          <w:color w:val="2B2B2B"/>
          <w:sz w:val="22"/>
          <w:szCs w:val="22"/>
        </w:rPr>
        <w:t>4</w:t>
      </w:r>
      <w:r w:rsidRPr="00340BD8">
        <w:rPr>
          <w:rFonts w:asciiTheme="minorHAnsi" w:hAnsiTheme="minorHAnsi" w:cstheme="minorHAnsi"/>
          <w:i/>
          <w:color w:val="2B2B2B"/>
          <w:sz w:val="22"/>
          <w:szCs w:val="22"/>
        </w:rPr>
        <w:t>: Materialer til forsøget fra øvelsesvejledningen</w:t>
      </w:r>
      <w:r w:rsidRPr="00340BD8">
        <w:rPr>
          <w:i/>
        </w:rPr>
        <w:t xml:space="preserve"> </w:t>
      </w:r>
      <w:r w:rsidRPr="00340BD8">
        <w:rPr>
          <w:rFonts w:asciiTheme="minorHAnsi" w:hAnsiTheme="minorHAnsi" w:cstheme="minorHAnsi"/>
          <w:i/>
          <w:color w:val="2B2B2B"/>
          <w:sz w:val="22"/>
          <w:szCs w:val="22"/>
        </w:rPr>
        <w:t>https://www.mn.uio.no/kjemi/forskning/grupper/skole/gw-karbondioksid.html</w:t>
      </w:r>
    </w:p>
    <w:p w:rsidR="006C72F0" w:rsidRPr="00E44EE7" w:rsidRDefault="00E44EE7" w:rsidP="006C72F0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  <w:r w:rsidRPr="00E44EE7">
        <w:rPr>
          <w:rFonts w:eastAsia="Times New Roman" w:cstheme="minorHAnsi"/>
          <w:b/>
          <w:bCs/>
          <w:color w:val="2B2B2B"/>
        </w:rPr>
        <w:t xml:space="preserve">Materiale: </w:t>
      </w:r>
    </w:p>
    <w:p w:rsidR="006C72F0" w:rsidRPr="00E44EE7" w:rsidRDefault="00264400" w:rsidP="006C72F0">
      <w:p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  <w:r>
        <w:rPr>
          <w:rFonts w:eastAsia="Times New Roman" w:cstheme="minorHAnsi"/>
          <w:color w:val="2B2B2B"/>
        </w:rPr>
        <w:t>4</w:t>
      </w:r>
      <w:r w:rsidR="006C72F0" w:rsidRPr="00E44EE7">
        <w:rPr>
          <w:rFonts w:eastAsia="Times New Roman" w:cstheme="minorHAnsi"/>
          <w:color w:val="2B2B2B"/>
        </w:rPr>
        <w:t xml:space="preserve"> </w:t>
      </w:r>
      <w:r w:rsidR="00B0039F">
        <w:rPr>
          <w:rFonts w:eastAsia="Times New Roman" w:cstheme="minorHAnsi"/>
          <w:color w:val="2B2B2B"/>
        </w:rPr>
        <w:t xml:space="preserve">små reagensglas, </w:t>
      </w:r>
      <w:r w:rsidR="006C72F0" w:rsidRPr="00E44EE7">
        <w:rPr>
          <w:rFonts w:eastAsia="Times New Roman" w:cstheme="minorHAnsi"/>
          <w:color w:val="2B2B2B"/>
        </w:rPr>
        <w:t>10 mL sprø</w:t>
      </w:r>
      <w:r w:rsidR="00E44EE7" w:rsidRPr="00E44EE7">
        <w:rPr>
          <w:rFonts w:eastAsia="Times New Roman" w:cstheme="minorHAnsi"/>
          <w:color w:val="2B2B2B"/>
        </w:rPr>
        <w:t>j</w:t>
      </w:r>
      <w:r w:rsidR="006C72F0" w:rsidRPr="00E44EE7">
        <w:rPr>
          <w:rFonts w:eastAsia="Times New Roman" w:cstheme="minorHAnsi"/>
          <w:color w:val="2B2B2B"/>
        </w:rPr>
        <w:t>te, 2 sugerør, BTB-</w:t>
      </w:r>
      <w:r w:rsidR="00E44EE7" w:rsidRPr="00E44EE7">
        <w:rPr>
          <w:rFonts w:eastAsia="Times New Roman" w:cstheme="minorHAnsi"/>
          <w:color w:val="2B2B2B"/>
        </w:rPr>
        <w:t>op</w:t>
      </w:r>
      <w:r w:rsidR="006C72F0" w:rsidRPr="00E44EE7">
        <w:rPr>
          <w:rFonts w:eastAsia="Times New Roman" w:cstheme="minorHAnsi"/>
          <w:color w:val="2B2B2B"/>
        </w:rPr>
        <w:t>løsning, van</w:t>
      </w:r>
      <w:r w:rsidR="00E44EE7" w:rsidRPr="00E44EE7">
        <w:rPr>
          <w:rFonts w:eastAsia="Times New Roman" w:cstheme="minorHAnsi"/>
          <w:color w:val="2B2B2B"/>
        </w:rPr>
        <w:t>d</w:t>
      </w:r>
      <w:r>
        <w:rPr>
          <w:rFonts w:eastAsia="Times New Roman" w:cstheme="minorHAnsi"/>
          <w:color w:val="2B2B2B"/>
        </w:rPr>
        <w:t>, vandbad på en kogeplade.</w:t>
      </w:r>
      <w:r w:rsidR="006C72F0" w:rsidRPr="00E44EE7">
        <w:rPr>
          <w:rFonts w:eastAsia="Times New Roman" w:cstheme="minorHAnsi"/>
          <w:color w:val="2B2B2B"/>
        </w:rPr>
        <w:br/>
      </w:r>
    </w:p>
    <w:p w:rsidR="006C72F0" w:rsidRPr="00E44EE7" w:rsidRDefault="006C72F0" w:rsidP="006C72F0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  <w:r w:rsidRPr="00E44EE7">
        <w:rPr>
          <w:rFonts w:eastAsia="Times New Roman" w:cstheme="minorHAnsi"/>
          <w:b/>
          <w:bCs/>
          <w:color w:val="2B2B2B"/>
        </w:rPr>
        <w:t>Fremgangsmå</w:t>
      </w:r>
      <w:r w:rsidR="00B0039F">
        <w:rPr>
          <w:rFonts w:eastAsia="Times New Roman" w:cstheme="minorHAnsi"/>
          <w:b/>
          <w:bCs/>
          <w:color w:val="2B2B2B"/>
        </w:rPr>
        <w:t>de</w:t>
      </w:r>
      <w:r w:rsidR="00090295">
        <w:rPr>
          <w:rFonts w:eastAsia="Times New Roman" w:cstheme="minorHAnsi"/>
          <w:b/>
          <w:bCs/>
          <w:color w:val="2B2B2B"/>
        </w:rPr>
        <w:t>:</w:t>
      </w:r>
    </w:p>
    <w:p w:rsidR="00264400" w:rsidRPr="00264400" w:rsidRDefault="006C72F0" w:rsidP="00264400">
      <w:pPr>
        <w:pStyle w:val="ListParagraph"/>
        <w:numPr>
          <w:ilvl w:val="0"/>
          <w:numId w:val="7"/>
        </w:num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 w:rsidRPr="00264400">
        <w:rPr>
          <w:rFonts w:eastAsia="Times New Roman" w:cstheme="minorHAnsi"/>
          <w:color w:val="2B2B2B"/>
        </w:rPr>
        <w:t>T</w:t>
      </w:r>
      <w:r w:rsidR="00B0039F" w:rsidRPr="00264400">
        <w:rPr>
          <w:rFonts w:eastAsia="Times New Roman" w:cstheme="minorHAnsi"/>
          <w:color w:val="2B2B2B"/>
        </w:rPr>
        <w:t xml:space="preserve">ilsæt </w:t>
      </w:r>
      <w:r w:rsidRPr="00264400">
        <w:rPr>
          <w:rFonts w:eastAsia="Times New Roman" w:cstheme="minorHAnsi"/>
          <w:color w:val="2B2B2B"/>
        </w:rPr>
        <w:t>3 mL van</w:t>
      </w:r>
      <w:r w:rsidR="00B0039F" w:rsidRPr="00264400">
        <w:rPr>
          <w:rFonts w:eastAsia="Times New Roman" w:cstheme="minorHAnsi"/>
          <w:color w:val="2B2B2B"/>
        </w:rPr>
        <w:t>d</w:t>
      </w:r>
      <w:r w:rsidRPr="00264400">
        <w:rPr>
          <w:rFonts w:eastAsia="Times New Roman" w:cstheme="minorHAnsi"/>
          <w:color w:val="2B2B2B"/>
        </w:rPr>
        <w:t xml:space="preserve"> i e</w:t>
      </w:r>
      <w:r w:rsidR="00B0039F" w:rsidRPr="00264400">
        <w:rPr>
          <w:rFonts w:eastAsia="Times New Roman" w:cstheme="minorHAnsi"/>
          <w:color w:val="2B2B2B"/>
        </w:rPr>
        <w:t xml:space="preserve">t reagensglas </w:t>
      </w:r>
      <w:r w:rsidRPr="00264400">
        <w:rPr>
          <w:rFonts w:eastAsia="Times New Roman" w:cstheme="minorHAnsi"/>
          <w:color w:val="2B2B2B"/>
        </w:rPr>
        <w:t xml:space="preserve">og 6 mL i </w:t>
      </w:r>
      <w:r w:rsidR="00B0039F" w:rsidRPr="00264400">
        <w:rPr>
          <w:rFonts w:eastAsia="Times New Roman" w:cstheme="minorHAnsi"/>
          <w:color w:val="2B2B2B"/>
        </w:rPr>
        <w:t xml:space="preserve">to andre reagensglas. </w:t>
      </w:r>
      <w:r w:rsidRPr="00264400">
        <w:rPr>
          <w:rFonts w:eastAsia="Times New Roman" w:cstheme="minorHAnsi"/>
          <w:color w:val="2B2B2B"/>
        </w:rPr>
        <w:t>Tils</w:t>
      </w:r>
      <w:r w:rsidR="00B0039F" w:rsidRPr="00264400">
        <w:rPr>
          <w:rFonts w:eastAsia="Times New Roman" w:cstheme="minorHAnsi"/>
          <w:color w:val="2B2B2B"/>
        </w:rPr>
        <w:t>æ</w:t>
      </w:r>
      <w:r w:rsidRPr="00264400">
        <w:rPr>
          <w:rFonts w:eastAsia="Times New Roman" w:cstheme="minorHAnsi"/>
          <w:color w:val="2B2B2B"/>
        </w:rPr>
        <w:t xml:space="preserve">t </w:t>
      </w:r>
      <w:r w:rsidR="00090295">
        <w:rPr>
          <w:rFonts w:eastAsia="Times New Roman" w:cstheme="minorHAnsi"/>
          <w:color w:val="2B2B2B"/>
        </w:rPr>
        <w:t>2</w:t>
      </w:r>
      <w:r w:rsidRPr="00264400">
        <w:rPr>
          <w:rFonts w:eastAsia="Times New Roman" w:cstheme="minorHAnsi"/>
          <w:color w:val="2B2B2B"/>
        </w:rPr>
        <w:t xml:space="preserve"> drå</w:t>
      </w:r>
      <w:r w:rsidR="00B0039F" w:rsidRPr="00264400">
        <w:rPr>
          <w:rFonts w:eastAsia="Times New Roman" w:cstheme="minorHAnsi"/>
          <w:color w:val="2B2B2B"/>
        </w:rPr>
        <w:t>b</w:t>
      </w:r>
      <w:r w:rsidRPr="00264400">
        <w:rPr>
          <w:rFonts w:eastAsia="Times New Roman" w:cstheme="minorHAnsi"/>
          <w:color w:val="2B2B2B"/>
        </w:rPr>
        <w:t xml:space="preserve">e BTB til </w:t>
      </w:r>
      <w:r w:rsidR="00B0039F" w:rsidRPr="00264400">
        <w:rPr>
          <w:rFonts w:eastAsia="Times New Roman" w:cstheme="minorHAnsi"/>
          <w:color w:val="2B2B2B"/>
        </w:rPr>
        <w:t xml:space="preserve">reagensglas 1 og </w:t>
      </w:r>
      <w:r w:rsidRPr="00264400">
        <w:rPr>
          <w:rFonts w:eastAsia="Times New Roman" w:cstheme="minorHAnsi"/>
          <w:color w:val="2B2B2B"/>
        </w:rPr>
        <w:t>4 drå</w:t>
      </w:r>
      <w:r w:rsidR="00B0039F" w:rsidRPr="00264400">
        <w:rPr>
          <w:rFonts w:eastAsia="Times New Roman" w:cstheme="minorHAnsi"/>
          <w:color w:val="2B2B2B"/>
        </w:rPr>
        <w:t>b</w:t>
      </w:r>
      <w:r w:rsidRPr="00264400">
        <w:rPr>
          <w:rFonts w:eastAsia="Times New Roman" w:cstheme="minorHAnsi"/>
          <w:color w:val="2B2B2B"/>
        </w:rPr>
        <w:t xml:space="preserve">er til </w:t>
      </w:r>
      <w:r w:rsidR="00B0039F" w:rsidRPr="00264400">
        <w:rPr>
          <w:rFonts w:eastAsia="Times New Roman" w:cstheme="minorHAnsi"/>
          <w:color w:val="2B2B2B"/>
        </w:rPr>
        <w:t xml:space="preserve">reagensglas 2 og 3. Tilsæt lidt mere BTB, hvis farven ikke er tydelig. Reagensglas 1 er reference. </w:t>
      </w:r>
    </w:p>
    <w:p w:rsidR="00264400" w:rsidRPr="00264400" w:rsidRDefault="00B0039F" w:rsidP="00264400">
      <w:pPr>
        <w:pStyle w:val="ListParagraph"/>
        <w:numPr>
          <w:ilvl w:val="0"/>
          <w:numId w:val="7"/>
        </w:num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 w:rsidRPr="00264400">
        <w:rPr>
          <w:rFonts w:eastAsia="Times New Roman" w:cstheme="minorHAnsi"/>
          <w:color w:val="2B2B2B"/>
        </w:rPr>
        <w:t xml:space="preserve">Pust i reagensglas 2 </w:t>
      </w:r>
      <w:r w:rsidR="008F1A7F">
        <w:rPr>
          <w:rFonts w:eastAsia="Times New Roman" w:cstheme="minorHAnsi"/>
          <w:color w:val="2B2B2B"/>
        </w:rPr>
        <w:t xml:space="preserve">og 3 </w:t>
      </w:r>
      <w:r w:rsidRPr="00264400">
        <w:rPr>
          <w:rFonts w:eastAsia="Times New Roman" w:cstheme="minorHAnsi"/>
          <w:color w:val="2B2B2B"/>
        </w:rPr>
        <w:t xml:space="preserve">med et sugerør, så der opnås en tydelig farveændring. </w:t>
      </w:r>
    </w:p>
    <w:p w:rsidR="00264400" w:rsidRPr="0037642A" w:rsidRDefault="00B0039F" w:rsidP="00B02CF3">
      <w:pPr>
        <w:pStyle w:val="ListParagraph"/>
        <w:numPr>
          <w:ilvl w:val="0"/>
          <w:numId w:val="7"/>
        </w:numPr>
        <w:shd w:val="clear" w:color="auto" w:fill="FFFFFF"/>
        <w:spacing w:before="45" w:after="120" w:line="360" w:lineRule="auto"/>
        <w:ind w:left="360"/>
        <w:rPr>
          <w:rFonts w:eastAsia="Times New Roman" w:cstheme="minorHAnsi"/>
          <w:color w:val="2B2B2B"/>
        </w:rPr>
      </w:pPr>
      <w:r w:rsidRPr="0037642A">
        <w:rPr>
          <w:rFonts w:eastAsia="Times New Roman" w:cstheme="minorHAnsi"/>
          <w:color w:val="2B2B2B"/>
        </w:rPr>
        <w:t xml:space="preserve">Fjern den opløste gas </w:t>
      </w:r>
      <w:r w:rsidR="008F1A7F" w:rsidRPr="0037642A">
        <w:rPr>
          <w:rFonts w:eastAsia="Times New Roman" w:cstheme="minorHAnsi"/>
          <w:color w:val="2B2B2B"/>
        </w:rPr>
        <w:t xml:space="preserve">fra reagensglas 2 </w:t>
      </w:r>
      <w:r w:rsidRPr="0037642A">
        <w:rPr>
          <w:rFonts w:eastAsia="Times New Roman" w:cstheme="minorHAnsi"/>
          <w:color w:val="2B2B2B"/>
        </w:rPr>
        <w:t xml:space="preserve">ved at sænke trykke ved hjælp af sprøjten: Opsug </w:t>
      </w:r>
      <w:r w:rsidR="006C72F0" w:rsidRPr="0037642A">
        <w:rPr>
          <w:rFonts w:eastAsia="Times New Roman" w:cstheme="minorHAnsi"/>
          <w:color w:val="2B2B2B"/>
        </w:rPr>
        <w:t>3 mL a</w:t>
      </w:r>
      <w:r w:rsidRPr="0037642A">
        <w:rPr>
          <w:rFonts w:eastAsia="Times New Roman" w:cstheme="minorHAnsi"/>
          <w:color w:val="2B2B2B"/>
        </w:rPr>
        <w:t>f opløsningen fra reagensglas 2</w:t>
      </w:r>
      <w:r w:rsidR="006C72F0" w:rsidRPr="0037642A">
        <w:rPr>
          <w:rFonts w:eastAsia="Times New Roman" w:cstheme="minorHAnsi"/>
          <w:color w:val="2B2B2B"/>
        </w:rPr>
        <w:t>.</w:t>
      </w:r>
    </w:p>
    <w:p w:rsidR="00264400" w:rsidRPr="00264400" w:rsidRDefault="006C72F0" w:rsidP="00264400">
      <w:pPr>
        <w:pStyle w:val="ListParagraph"/>
        <w:numPr>
          <w:ilvl w:val="1"/>
          <w:numId w:val="7"/>
        </w:num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 w:rsidRPr="00264400">
        <w:rPr>
          <w:rFonts w:eastAsia="Times New Roman" w:cstheme="minorHAnsi"/>
          <w:color w:val="2B2B2B"/>
        </w:rPr>
        <w:t>S</w:t>
      </w:r>
      <w:r w:rsidR="00B0039F" w:rsidRPr="00264400">
        <w:rPr>
          <w:rFonts w:eastAsia="Times New Roman" w:cstheme="minorHAnsi"/>
          <w:color w:val="2B2B2B"/>
        </w:rPr>
        <w:t xml:space="preserve">æt </w:t>
      </w:r>
      <w:r w:rsidRPr="00264400">
        <w:rPr>
          <w:rFonts w:eastAsia="Times New Roman" w:cstheme="minorHAnsi"/>
          <w:color w:val="2B2B2B"/>
        </w:rPr>
        <w:t>en finger foran å</w:t>
      </w:r>
      <w:r w:rsidR="00B0039F" w:rsidRPr="00264400">
        <w:rPr>
          <w:rFonts w:eastAsia="Times New Roman" w:cstheme="minorHAnsi"/>
          <w:color w:val="2B2B2B"/>
        </w:rPr>
        <w:t>b</w:t>
      </w:r>
      <w:r w:rsidRPr="00264400">
        <w:rPr>
          <w:rFonts w:eastAsia="Times New Roman" w:cstheme="minorHAnsi"/>
          <w:color w:val="2B2B2B"/>
        </w:rPr>
        <w:t>ningen og tr</w:t>
      </w:r>
      <w:r w:rsidR="00B0039F" w:rsidRPr="00264400">
        <w:rPr>
          <w:rFonts w:eastAsia="Times New Roman" w:cstheme="minorHAnsi"/>
          <w:color w:val="2B2B2B"/>
        </w:rPr>
        <w:t xml:space="preserve">æk </w:t>
      </w:r>
      <w:r w:rsidRPr="00264400">
        <w:rPr>
          <w:rFonts w:eastAsia="Times New Roman" w:cstheme="minorHAnsi"/>
          <w:color w:val="2B2B2B"/>
        </w:rPr>
        <w:t>stemplet u</w:t>
      </w:r>
      <w:r w:rsidR="00B0039F" w:rsidRPr="00264400">
        <w:rPr>
          <w:rFonts w:eastAsia="Times New Roman" w:cstheme="minorHAnsi"/>
          <w:color w:val="2B2B2B"/>
        </w:rPr>
        <w:t>d</w:t>
      </w:r>
      <w:r w:rsidRPr="00264400">
        <w:rPr>
          <w:rFonts w:eastAsia="Times New Roman" w:cstheme="minorHAnsi"/>
          <w:color w:val="2B2B2B"/>
        </w:rPr>
        <w:t xml:space="preserve"> så langt du kan u</w:t>
      </w:r>
      <w:r w:rsidR="00B0039F" w:rsidRPr="00264400">
        <w:rPr>
          <w:rFonts w:eastAsia="Times New Roman" w:cstheme="minorHAnsi"/>
          <w:color w:val="2B2B2B"/>
        </w:rPr>
        <w:t>d</w:t>
      </w:r>
      <w:r w:rsidRPr="00264400">
        <w:rPr>
          <w:rFonts w:eastAsia="Times New Roman" w:cstheme="minorHAnsi"/>
          <w:color w:val="2B2B2B"/>
        </w:rPr>
        <w:t xml:space="preserve">en </w:t>
      </w:r>
      <w:r w:rsidR="00B0039F" w:rsidRPr="00264400">
        <w:rPr>
          <w:rFonts w:eastAsia="Times New Roman" w:cstheme="minorHAnsi"/>
          <w:color w:val="2B2B2B"/>
        </w:rPr>
        <w:t xml:space="preserve">at trække det helt </w:t>
      </w:r>
      <w:r w:rsidR="00264400" w:rsidRPr="00264400">
        <w:rPr>
          <w:rFonts w:eastAsia="Times New Roman" w:cstheme="minorHAnsi"/>
          <w:color w:val="2B2B2B"/>
        </w:rPr>
        <w:t>u</w:t>
      </w:r>
      <w:r w:rsidR="00B0039F" w:rsidRPr="00264400">
        <w:rPr>
          <w:rFonts w:eastAsia="Times New Roman" w:cstheme="minorHAnsi"/>
          <w:color w:val="2B2B2B"/>
        </w:rPr>
        <w:t xml:space="preserve">d af sprøjten. </w:t>
      </w:r>
    </w:p>
    <w:p w:rsidR="00264400" w:rsidRPr="00264400" w:rsidRDefault="00B0039F" w:rsidP="00264400">
      <w:pPr>
        <w:pStyle w:val="ListParagraph"/>
        <w:numPr>
          <w:ilvl w:val="1"/>
          <w:numId w:val="7"/>
        </w:num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 w:rsidRPr="00264400">
        <w:rPr>
          <w:rFonts w:eastAsia="Times New Roman" w:cstheme="minorHAnsi"/>
          <w:color w:val="2B2B2B"/>
        </w:rPr>
        <w:t xml:space="preserve">Nu rystes opløsningen </w:t>
      </w:r>
      <w:r w:rsidR="00BF1ED6">
        <w:rPr>
          <w:rFonts w:eastAsia="Times New Roman" w:cstheme="minorHAnsi"/>
          <w:color w:val="2B2B2B"/>
        </w:rPr>
        <w:t>kraftigt sam</w:t>
      </w:r>
      <w:r w:rsidRPr="00264400">
        <w:rPr>
          <w:rFonts w:eastAsia="Times New Roman" w:cstheme="minorHAnsi"/>
          <w:color w:val="2B2B2B"/>
        </w:rPr>
        <w:t>tidig med at man har en finger foran åbningen og stemplet udtrukket. Hold sprøjten med åbningen opad</w:t>
      </w:r>
      <w:r w:rsidR="00264400" w:rsidRPr="00264400">
        <w:rPr>
          <w:rFonts w:eastAsia="Times New Roman" w:cstheme="minorHAnsi"/>
          <w:color w:val="2B2B2B"/>
        </w:rPr>
        <w:t xml:space="preserve">. Tag fingeren væk, så luften kan slippe ud. Herefter fjernes al luft fra sprøjten. </w:t>
      </w:r>
    </w:p>
    <w:p w:rsidR="00264400" w:rsidRPr="00264400" w:rsidRDefault="006C72F0" w:rsidP="00264400">
      <w:pPr>
        <w:pStyle w:val="ListParagraph"/>
        <w:numPr>
          <w:ilvl w:val="1"/>
          <w:numId w:val="7"/>
        </w:num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 w:rsidRPr="00264400">
        <w:rPr>
          <w:rFonts w:eastAsia="Times New Roman" w:cstheme="minorHAnsi"/>
          <w:color w:val="2B2B2B"/>
        </w:rPr>
        <w:t>G</w:t>
      </w:r>
      <w:r w:rsidR="00264400" w:rsidRPr="00264400">
        <w:rPr>
          <w:rFonts w:eastAsia="Times New Roman" w:cstheme="minorHAnsi"/>
          <w:color w:val="2B2B2B"/>
        </w:rPr>
        <w:t xml:space="preserve">entag b </w:t>
      </w:r>
      <w:r w:rsidRPr="00264400">
        <w:rPr>
          <w:rFonts w:eastAsia="Times New Roman" w:cstheme="minorHAnsi"/>
          <w:color w:val="2B2B2B"/>
        </w:rPr>
        <w:t>min</w:t>
      </w:r>
      <w:r w:rsidR="00264400" w:rsidRPr="00264400">
        <w:rPr>
          <w:rFonts w:eastAsia="Times New Roman" w:cstheme="minorHAnsi"/>
          <w:color w:val="2B2B2B"/>
        </w:rPr>
        <w:t>d</w:t>
      </w:r>
      <w:r w:rsidRPr="00264400">
        <w:rPr>
          <w:rFonts w:eastAsia="Times New Roman" w:cstheme="minorHAnsi"/>
          <w:color w:val="2B2B2B"/>
        </w:rPr>
        <w:t>st ti gange</w:t>
      </w:r>
    </w:p>
    <w:p w:rsidR="00264400" w:rsidRPr="00264400" w:rsidRDefault="006C72F0" w:rsidP="00264400">
      <w:pPr>
        <w:pStyle w:val="ListParagraph"/>
        <w:numPr>
          <w:ilvl w:val="0"/>
          <w:numId w:val="7"/>
        </w:num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 w:rsidRPr="00264400">
        <w:rPr>
          <w:rFonts w:eastAsia="Times New Roman" w:cstheme="minorHAnsi"/>
          <w:color w:val="2B2B2B"/>
        </w:rPr>
        <w:t>Tøm in</w:t>
      </w:r>
      <w:r w:rsidR="00264400" w:rsidRPr="00264400">
        <w:rPr>
          <w:rFonts w:eastAsia="Times New Roman" w:cstheme="minorHAnsi"/>
          <w:color w:val="2B2B2B"/>
        </w:rPr>
        <w:t>d</w:t>
      </w:r>
      <w:r w:rsidRPr="00264400">
        <w:rPr>
          <w:rFonts w:eastAsia="Times New Roman" w:cstheme="minorHAnsi"/>
          <w:color w:val="2B2B2B"/>
        </w:rPr>
        <w:t xml:space="preserve">holdet </w:t>
      </w:r>
      <w:r w:rsidR="00264400" w:rsidRPr="00264400">
        <w:rPr>
          <w:rFonts w:eastAsia="Times New Roman" w:cstheme="minorHAnsi"/>
          <w:color w:val="2B2B2B"/>
        </w:rPr>
        <w:t xml:space="preserve">af sprøjten i det tomme reagensglas (reagensglas 4). </w:t>
      </w:r>
    </w:p>
    <w:p w:rsidR="00264400" w:rsidRPr="00264400" w:rsidRDefault="00264400" w:rsidP="00264400">
      <w:pPr>
        <w:pStyle w:val="ListParagraph"/>
        <w:numPr>
          <w:ilvl w:val="0"/>
          <w:numId w:val="7"/>
        </w:num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 w:rsidRPr="00264400">
        <w:rPr>
          <w:rFonts w:eastAsia="Times New Roman" w:cstheme="minorHAnsi"/>
          <w:color w:val="2B2B2B"/>
        </w:rPr>
        <w:t>Kog opløsningen i reagensglas 3 i vandbadet</w:t>
      </w:r>
    </w:p>
    <w:p w:rsidR="006C72F0" w:rsidRDefault="00E235E4" w:rsidP="00264400">
      <w:pPr>
        <w:pStyle w:val="ListParagraph"/>
        <w:numPr>
          <w:ilvl w:val="0"/>
          <w:numId w:val="7"/>
        </w:num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>
        <w:rPr>
          <w:rFonts w:eastAsia="Times New Roman" w:cstheme="minorHAnsi"/>
          <w:color w:val="2B2B2B"/>
        </w:rPr>
        <w:t xml:space="preserve">Observer </w:t>
      </w:r>
      <w:r w:rsidR="006C72F0" w:rsidRPr="00264400">
        <w:rPr>
          <w:rFonts w:eastAsia="Times New Roman" w:cstheme="minorHAnsi"/>
          <w:color w:val="2B2B2B"/>
        </w:rPr>
        <w:t>far</w:t>
      </w:r>
      <w:r>
        <w:rPr>
          <w:rFonts w:eastAsia="Times New Roman" w:cstheme="minorHAnsi"/>
          <w:color w:val="2B2B2B"/>
        </w:rPr>
        <w:t>v</w:t>
      </w:r>
      <w:r w:rsidR="006C72F0" w:rsidRPr="00264400">
        <w:rPr>
          <w:rFonts w:eastAsia="Times New Roman" w:cstheme="minorHAnsi"/>
          <w:color w:val="2B2B2B"/>
        </w:rPr>
        <w:t xml:space="preserve">ene i de </w:t>
      </w:r>
      <w:r w:rsidR="00264400" w:rsidRPr="00264400">
        <w:rPr>
          <w:rFonts w:eastAsia="Times New Roman" w:cstheme="minorHAnsi"/>
          <w:color w:val="2B2B2B"/>
        </w:rPr>
        <w:t xml:space="preserve">fire reagensglas </w:t>
      </w:r>
      <w:r w:rsidR="006C72F0" w:rsidRPr="00264400">
        <w:rPr>
          <w:rFonts w:eastAsia="Times New Roman" w:cstheme="minorHAnsi"/>
          <w:color w:val="2B2B2B"/>
        </w:rPr>
        <w:t>og noter</w:t>
      </w:r>
      <w:r w:rsidR="00264400" w:rsidRPr="00264400">
        <w:rPr>
          <w:rFonts w:eastAsia="Times New Roman" w:cstheme="minorHAnsi"/>
          <w:color w:val="2B2B2B"/>
        </w:rPr>
        <w:t xml:space="preserve"> </w:t>
      </w:r>
      <w:r w:rsidR="00090295">
        <w:rPr>
          <w:rFonts w:eastAsia="Times New Roman" w:cstheme="minorHAnsi"/>
          <w:color w:val="2B2B2B"/>
        </w:rPr>
        <w:t xml:space="preserve">resultatet </w:t>
      </w:r>
      <w:r w:rsidR="00264400" w:rsidRPr="00264400">
        <w:rPr>
          <w:rFonts w:eastAsia="Times New Roman" w:cstheme="minorHAnsi"/>
          <w:color w:val="2B2B2B"/>
        </w:rPr>
        <w:t>i tabel</w:t>
      </w:r>
      <w:r w:rsidR="00090295">
        <w:rPr>
          <w:rFonts w:eastAsia="Times New Roman" w:cstheme="minorHAnsi"/>
          <w:color w:val="2B2B2B"/>
        </w:rPr>
        <w:t xml:space="preserve"> 1</w:t>
      </w:r>
      <w:r w:rsidR="006C72F0" w:rsidRPr="00264400">
        <w:rPr>
          <w:rFonts w:eastAsia="Times New Roman" w:cstheme="minorHAnsi"/>
          <w:color w:val="2B2B2B"/>
        </w:rPr>
        <w:t>.</w:t>
      </w:r>
    </w:p>
    <w:p w:rsidR="00E235E4" w:rsidRDefault="00E235E4" w:rsidP="00E235E4">
      <w:p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>
        <w:rPr>
          <w:rFonts w:eastAsia="Times New Roman" w:cstheme="minorHAnsi"/>
          <w:color w:val="2B2B2B"/>
        </w:rPr>
        <w:t xml:space="preserve">OBS: </w:t>
      </w:r>
    </w:p>
    <w:p w:rsidR="00E235E4" w:rsidRDefault="00E235E4" w:rsidP="00E235E4">
      <w:pPr>
        <w:shd w:val="clear" w:color="auto" w:fill="FFFFFF"/>
        <w:spacing w:before="45" w:after="120" w:line="360" w:lineRule="auto"/>
        <w:rPr>
          <w:rFonts w:eastAsia="Times New Roman" w:cstheme="minorHAnsi"/>
          <w:color w:val="2B2B2B"/>
        </w:rPr>
      </w:pPr>
      <w:r w:rsidRPr="00E235E4">
        <w:rPr>
          <w:rFonts w:eastAsia="Times New Roman" w:cstheme="minorHAnsi"/>
          <w:color w:val="2B2B2B"/>
        </w:rPr>
        <w:t xml:space="preserve">Man kan også udføre forsøg med købt mineralvand med og uden brus. </w:t>
      </w:r>
      <w:r>
        <w:rPr>
          <w:rFonts w:eastAsia="Times New Roman" w:cstheme="minorHAnsi"/>
          <w:color w:val="2B2B2B"/>
        </w:rPr>
        <w:t>Forsøget kan udvides med en undersøgelse af muslingesskallers vægtændring</w:t>
      </w:r>
      <w:r w:rsidR="00B83255">
        <w:rPr>
          <w:rFonts w:eastAsia="Times New Roman" w:cstheme="minorHAnsi"/>
          <w:color w:val="2B2B2B"/>
        </w:rPr>
        <w:t xml:space="preserve"> (eller kvalitativt med æg) </w:t>
      </w:r>
      <w:r>
        <w:rPr>
          <w:rFonts w:eastAsia="Times New Roman" w:cstheme="minorHAnsi"/>
          <w:color w:val="2B2B2B"/>
        </w:rPr>
        <w:t>som funktion af pH</w:t>
      </w:r>
      <w:r w:rsidR="00B83255">
        <w:rPr>
          <w:rFonts w:eastAsia="Times New Roman" w:cstheme="minorHAnsi"/>
          <w:color w:val="2B2B2B"/>
        </w:rPr>
        <w:t xml:space="preserve">. </w:t>
      </w:r>
      <w:r w:rsidR="00B12EDF">
        <w:rPr>
          <w:rFonts w:eastAsia="Times New Roman" w:cstheme="minorHAnsi"/>
          <w:color w:val="2B2B2B"/>
        </w:rPr>
        <w:t xml:space="preserve">  </w:t>
      </w:r>
      <w:r>
        <w:rPr>
          <w:rFonts w:eastAsia="Times New Roman" w:cstheme="minorHAnsi"/>
          <w:color w:val="2B2B2B"/>
        </w:rPr>
        <w:t xml:space="preserve">  </w:t>
      </w:r>
    </w:p>
    <w:p w:rsidR="00E235E4" w:rsidRPr="00E235E4" w:rsidRDefault="00E235E4" w:rsidP="00E235E4">
      <w:p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</w:p>
    <w:p w:rsidR="00264400" w:rsidRDefault="00264400" w:rsidP="00264400">
      <w:pPr>
        <w:shd w:val="clear" w:color="auto" w:fill="FFFFFF"/>
        <w:spacing w:before="45" w:after="120" w:line="314" w:lineRule="atLeast"/>
        <w:rPr>
          <w:rFonts w:eastAsia="Times New Roman" w:cstheme="minorHAnsi"/>
          <w:color w:val="2B2B2B"/>
        </w:rPr>
      </w:pPr>
    </w:p>
    <w:p w:rsidR="00264400" w:rsidRDefault="006C72F0" w:rsidP="006C72F0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  <w:r w:rsidRPr="00E44EE7">
        <w:rPr>
          <w:rFonts w:eastAsia="Times New Roman" w:cstheme="minorHAnsi"/>
          <w:b/>
          <w:bCs/>
          <w:color w:val="2B2B2B"/>
        </w:rPr>
        <w:t>Resultater</w:t>
      </w:r>
      <w:r w:rsidR="00264400">
        <w:rPr>
          <w:rFonts w:eastAsia="Times New Roman" w:cstheme="minorHAnsi"/>
          <w:b/>
          <w:bCs/>
          <w:color w:val="2B2B2B"/>
        </w:rPr>
        <w:t xml:space="preserve">: </w:t>
      </w:r>
    </w:p>
    <w:p w:rsidR="00264400" w:rsidRDefault="00264400" w:rsidP="006C72F0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  <w:r>
        <w:rPr>
          <w:rFonts w:eastAsia="Times New Roman" w:cstheme="minorHAnsi"/>
          <w:b/>
          <w:bCs/>
          <w:color w:val="2B2B2B"/>
        </w:rPr>
        <w:t xml:space="preserve">Tabel 1: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64400" w:rsidTr="00264400"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  <w:r>
              <w:rPr>
                <w:rFonts w:eastAsia="Times New Roman" w:cstheme="minorHAnsi"/>
                <w:b/>
                <w:bCs/>
                <w:color w:val="2B2B2B"/>
              </w:rPr>
              <w:t>Observeret farve</w:t>
            </w:r>
          </w:p>
        </w:tc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</w:p>
        </w:tc>
      </w:tr>
      <w:tr w:rsidR="00264400" w:rsidTr="00264400"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  <w:r>
              <w:rPr>
                <w:rFonts w:eastAsia="Times New Roman" w:cstheme="minorHAnsi"/>
                <w:b/>
                <w:bCs/>
                <w:color w:val="2B2B2B"/>
              </w:rPr>
              <w:t>Reagensglas 1</w:t>
            </w:r>
          </w:p>
        </w:tc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</w:p>
        </w:tc>
      </w:tr>
      <w:tr w:rsidR="00264400" w:rsidTr="00264400"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  <w:r>
              <w:rPr>
                <w:rFonts w:eastAsia="Times New Roman" w:cstheme="minorHAnsi"/>
                <w:b/>
                <w:bCs/>
                <w:color w:val="2B2B2B"/>
              </w:rPr>
              <w:t>Reagensglas 2</w:t>
            </w:r>
          </w:p>
        </w:tc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</w:p>
        </w:tc>
      </w:tr>
      <w:tr w:rsidR="00264400" w:rsidTr="00264400"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  <w:r>
              <w:rPr>
                <w:rFonts w:eastAsia="Times New Roman" w:cstheme="minorHAnsi"/>
                <w:b/>
                <w:bCs/>
                <w:color w:val="2B2B2B"/>
              </w:rPr>
              <w:t>Reagensglas 3</w:t>
            </w:r>
          </w:p>
        </w:tc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</w:p>
        </w:tc>
      </w:tr>
      <w:tr w:rsidR="00264400" w:rsidTr="00264400"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  <w:r>
              <w:rPr>
                <w:rFonts w:eastAsia="Times New Roman" w:cstheme="minorHAnsi"/>
                <w:b/>
                <w:bCs/>
                <w:color w:val="2B2B2B"/>
              </w:rPr>
              <w:t>Reagensglas 4</w:t>
            </w:r>
          </w:p>
        </w:tc>
        <w:tc>
          <w:tcPr>
            <w:tcW w:w="4531" w:type="dxa"/>
          </w:tcPr>
          <w:p w:rsidR="00264400" w:rsidRDefault="00264400" w:rsidP="006C72F0">
            <w:pPr>
              <w:spacing w:before="225" w:after="75" w:line="254" w:lineRule="atLeast"/>
              <w:outlineLvl w:val="3"/>
              <w:rPr>
                <w:rFonts w:eastAsia="Times New Roman" w:cstheme="minorHAnsi"/>
                <w:b/>
                <w:bCs/>
                <w:color w:val="2B2B2B"/>
              </w:rPr>
            </w:pPr>
          </w:p>
        </w:tc>
      </w:tr>
    </w:tbl>
    <w:p w:rsidR="00264400" w:rsidRDefault="00264400" w:rsidP="006C72F0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</w:p>
    <w:p w:rsidR="00264400" w:rsidRDefault="00264400" w:rsidP="00264400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  <w:r>
        <w:rPr>
          <w:rFonts w:eastAsia="Times New Roman" w:cstheme="minorHAnsi"/>
          <w:b/>
          <w:bCs/>
          <w:color w:val="2B2B2B"/>
        </w:rPr>
        <w:t xml:space="preserve">Diskussion: </w:t>
      </w:r>
    </w:p>
    <w:p w:rsidR="00264400" w:rsidRPr="00E235E4" w:rsidRDefault="00264400" w:rsidP="00E235E4">
      <w:pPr>
        <w:pStyle w:val="ListParagraph"/>
        <w:numPr>
          <w:ilvl w:val="0"/>
          <w:numId w:val="10"/>
        </w:num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color w:val="2B2B2B"/>
        </w:rPr>
      </w:pPr>
      <w:r>
        <w:t>Forklar på baggrund af de observerede farveændringer, hvordan ligevægten er påvirket ved de to indgreb (ændring af tryk og temperatur)</w:t>
      </w:r>
    </w:p>
    <w:p w:rsidR="00E235E4" w:rsidRPr="00E235E4" w:rsidRDefault="00E235E4" w:rsidP="00E235E4">
      <w:pPr>
        <w:pStyle w:val="ListParagraph"/>
        <w:numPr>
          <w:ilvl w:val="0"/>
          <w:numId w:val="10"/>
        </w:num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color w:val="2B2B2B"/>
        </w:rPr>
      </w:pPr>
      <w:r>
        <w:t xml:space="preserve">Overvej, om forsøget har eftervist, at verdenshavene forsures, når mængden af carbondioxid i luften øges og temperaturen i verdenshavene stiger? </w:t>
      </w:r>
    </w:p>
    <w:p w:rsidR="006147A3" w:rsidRDefault="006147A3" w:rsidP="006147A3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</w:p>
    <w:p w:rsidR="006147A3" w:rsidRDefault="006147A3" w:rsidP="006147A3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  <w:r>
        <w:rPr>
          <w:rFonts w:eastAsia="Times New Roman" w:cstheme="minorHAnsi"/>
          <w:b/>
          <w:bCs/>
          <w:color w:val="2B2B2B"/>
        </w:rPr>
        <w:t>Mere om sammenhængen mellem klimaforandringer og miljøet i verdenshavene:</w:t>
      </w:r>
    </w:p>
    <w:p w:rsidR="006147A3" w:rsidRDefault="00E516A2" w:rsidP="006147A3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  <w:hyperlink r:id="rId14" w:history="1">
        <w:r w:rsidR="00551B01" w:rsidRPr="00C21E90">
          <w:rPr>
            <w:rStyle w:val="Hyperlink"/>
            <w:rFonts w:eastAsia="Times New Roman" w:cstheme="minorHAnsi"/>
          </w:rPr>
          <w:t>https://www.youtube.com/watch?v=UyEw_Rl8mqM</w:t>
        </w:r>
      </w:hyperlink>
    </w:p>
    <w:p w:rsidR="00551B01" w:rsidRDefault="00E516A2" w:rsidP="006147A3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  <w:hyperlink r:id="rId15" w:history="1">
        <w:r w:rsidR="00551B01" w:rsidRPr="00C21E90">
          <w:rPr>
            <w:rStyle w:val="Hyperlink"/>
            <w:rFonts w:eastAsia="Times New Roman" w:cstheme="minorHAnsi"/>
          </w:rPr>
          <w:t>https://www.youtube.com/watch?v=I_dC2swK9AY</w:t>
        </w:r>
      </w:hyperlink>
    </w:p>
    <w:p w:rsidR="00551B01" w:rsidRDefault="00E516A2" w:rsidP="006147A3">
      <w:pPr>
        <w:shd w:val="clear" w:color="auto" w:fill="FFFFFF"/>
        <w:spacing w:before="225" w:after="75" w:line="254" w:lineRule="atLeast"/>
        <w:outlineLvl w:val="3"/>
        <w:rPr>
          <w:rStyle w:val="Hyperlink"/>
          <w:rFonts w:eastAsia="Times New Roman" w:cstheme="minorHAnsi"/>
        </w:rPr>
      </w:pPr>
      <w:hyperlink r:id="rId16" w:history="1">
        <w:r w:rsidR="00551B01" w:rsidRPr="00C21E90">
          <w:rPr>
            <w:rStyle w:val="Hyperlink"/>
            <w:rFonts w:eastAsia="Times New Roman" w:cstheme="minorHAnsi"/>
          </w:rPr>
          <w:t>http://virtuelgalathea3.dk/artikel/co2-g-r-havet-surt</w:t>
        </w:r>
      </w:hyperlink>
    </w:p>
    <w:p w:rsidR="00B83255" w:rsidRDefault="00E516A2" w:rsidP="006147A3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  <w:hyperlink r:id="rId17" w:history="1">
        <w:r w:rsidR="00B83255" w:rsidRPr="002D15C1">
          <w:rPr>
            <w:rStyle w:val="Hyperlink"/>
            <w:rFonts w:eastAsia="Times New Roman" w:cstheme="minorHAnsi"/>
          </w:rPr>
          <w:t>https://www.mn.uio.no/kjemi/forskning/grupper/skole/gw-karbondioksid.html</w:t>
        </w:r>
      </w:hyperlink>
    </w:p>
    <w:p w:rsidR="00B83255" w:rsidRDefault="00B83255" w:rsidP="006147A3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</w:p>
    <w:p w:rsidR="00551B01" w:rsidRDefault="00551B01" w:rsidP="006147A3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</w:p>
    <w:p w:rsidR="00551B01" w:rsidRPr="006147A3" w:rsidRDefault="00551B01" w:rsidP="006147A3">
      <w:pPr>
        <w:shd w:val="clear" w:color="auto" w:fill="FFFFFF"/>
        <w:spacing w:before="225" w:after="75" w:line="254" w:lineRule="atLeast"/>
        <w:outlineLvl w:val="3"/>
        <w:rPr>
          <w:rFonts w:eastAsia="Times New Roman" w:cstheme="minorHAnsi"/>
          <w:b/>
          <w:bCs/>
          <w:color w:val="2B2B2B"/>
        </w:rPr>
      </w:pPr>
    </w:p>
    <w:sectPr w:rsidR="00551B01" w:rsidRPr="006147A3" w:rsidSect="006C72F0">
      <w:footerReference w:type="default" r:id="rId18"/>
      <w:pgSz w:w="11906" w:h="16838"/>
      <w:pgMar w:top="1079" w:right="1417" w:bottom="539" w:left="1417" w:header="70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01D" w:rsidRDefault="0082601D" w:rsidP="006C72F0">
      <w:pPr>
        <w:spacing w:line="240" w:lineRule="auto"/>
      </w:pPr>
      <w:r>
        <w:separator/>
      </w:r>
    </w:p>
  </w:endnote>
  <w:endnote w:type="continuationSeparator" w:id="0">
    <w:p w:rsidR="0082601D" w:rsidRDefault="0082601D" w:rsidP="006C72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660" w:rsidRPr="00E44EE7" w:rsidRDefault="00ED5660">
    <w:pPr>
      <w:pStyle w:val="Footer"/>
      <w:rPr>
        <w:sz w:val="18"/>
        <w:szCs w:val="18"/>
      </w:rPr>
    </w:pPr>
    <w:r w:rsidRPr="00E44EE7">
      <w:rPr>
        <w:noProof/>
        <w:sz w:val="18"/>
        <w:szCs w:val="18"/>
        <w:lang w:val="da-DK"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2278E56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D5660" w:rsidRDefault="00ED5660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E516A2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5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ED5660" w:rsidRDefault="00ED5660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E516A2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5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E44EE7">
      <w:rPr>
        <w:noProof/>
        <w:color w:val="4F81BD" w:themeColor="accent1"/>
        <w:sz w:val="18"/>
        <w:szCs w:val="18"/>
        <w:lang w:val="da-DK" w:eastAsia="da-DK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editId="1306314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4604B98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01D" w:rsidRDefault="0082601D" w:rsidP="006C72F0">
      <w:pPr>
        <w:spacing w:line="240" w:lineRule="auto"/>
      </w:pPr>
      <w:r>
        <w:separator/>
      </w:r>
    </w:p>
  </w:footnote>
  <w:footnote w:type="continuationSeparator" w:id="0">
    <w:p w:rsidR="0082601D" w:rsidRDefault="0082601D" w:rsidP="006C72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6A34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A3E7FB1"/>
    <w:multiLevelType w:val="multilevel"/>
    <w:tmpl w:val="E73CA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870E5"/>
    <w:multiLevelType w:val="hybridMultilevel"/>
    <w:tmpl w:val="B6D0DF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53266"/>
    <w:multiLevelType w:val="multilevel"/>
    <w:tmpl w:val="59D0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9A2387"/>
    <w:multiLevelType w:val="hybridMultilevel"/>
    <w:tmpl w:val="361E7B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079A6"/>
    <w:multiLevelType w:val="hybridMultilevel"/>
    <w:tmpl w:val="F51854C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C0916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E200A11"/>
    <w:multiLevelType w:val="multilevel"/>
    <w:tmpl w:val="D97E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2003A7"/>
    <w:multiLevelType w:val="hybridMultilevel"/>
    <w:tmpl w:val="B982571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54A8E"/>
    <w:multiLevelType w:val="hybridMultilevel"/>
    <w:tmpl w:val="F0569B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465E0"/>
    <w:multiLevelType w:val="hybridMultilevel"/>
    <w:tmpl w:val="3000BF5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3034A"/>
    <w:multiLevelType w:val="multilevel"/>
    <w:tmpl w:val="D5720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BD434B"/>
    <w:multiLevelType w:val="hybridMultilevel"/>
    <w:tmpl w:val="04D6E86A"/>
    <w:lvl w:ilvl="0" w:tplc="D2ACB92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BE2460"/>
    <w:multiLevelType w:val="hybridMultilevel"/>
    <w:tmpl w:val="835847F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13"/>
  </w:num>
  <w:num w:numId="9">
    <w:abstractNumId w:val="2"/>
  </w:num>
  <w:num w:numId="10">
    <w:abstractNumId w:val="8"/>
  </w:num>
  <w:num w:numId="11">
    <w:abstractNumId w:val="10"/>
  </w:num>
  <w:num w:numId="12">
    <w:abstractNumId w:val="4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D2"/>
    <w:rsid w:val="00014163"/>
    <w:rsid w:val="000278B4"/>
    <w:rsid w:val="00084244"/>
    <w:rsid w:val="00090295"/>
    <w:rsid w:val="0009491A"/>
    <w:rsid w:val="000B11C5"/>
    <w:rsid w:val="000C69C2"/>
    <w:rsid w:val="000F123A"/>
    <w:rsid w:val="001D2EF0"/>
    <w:rsid w:val="00240434"/>
    <w:rsid w:val="00264400"/>
    <w:rsid w:val="00273A9F"/>
    <w:rsid w:val="002D5607"/>
    <w:rsid w:val="002E6CAA"/>
    <w:rsid w:val="00340BD8"/>
    <w:rsid w:val="0037642A"/>
    <w:rsid w:val="00407C32"/>
    <w:rsid w:val="0041690A"/>
    <w:rsid w:val="00487558"/>
    <w:rsid w:val="004A5E1D"/>
    <w:rsid w:val="0051738E"/>
    <w:rsid w:val="00530EBF"/>
    <w:rsid w:val="00551B01"/>
    <w:rsid w:val="005940F1"/>
    <w:rsid w:val="005977A3"/>
    <w:rsid w:val="006147A3"/>
    <w:rsid w:val="00642196"/>
    <w:rsid w:val="006816DF"/>
    <w:rsid w:val="006C43D2"/>
    <w:rsid w:val="006C72F0"/>
    <w:rsid w:val="007302C5"/>
    <w:rsid w:val="00771240"/>
    <w:rsid w:val="007C394E"/>
    <w:rsid w:val="007E25A9"/>
    <w:rsid w:val="007E6BBC"/>
    <w:rsid w:val="008254B8"/>
    <w:rsid w:val="0082601D"/>
    <w:rsid w:val="00876C56"/>
    <w:rsid w:val="008B2ED1"/>
    <w:rsid w:val="008D2460"/>
    <w:rsid w:val="008F1A7F"/>
    <w:rsid w:val="008F73AB"/>
    <w:rsid w:val="00910ED3"/>
    <w:rsid w:val="00927B84"/>
    <w:rsid w:val="00996C78"/>
    <w:rsid w:val="009C1C83"/>
    <w:rsid w:val="00A54FB1"/>
    <w:rsid w:val="00AF4C05"/>
    <w:rsid w:val="00B0039F"/>
    <w:rsid w:val="00B0786F"/>
    <w:rsid w:val="00B12EDF"/>
    <w:rsid w:val="00B4540E"/>
    <w:rsid w:val="00B5464A"/>
    <w:rsid w:val="00B5628A"/>
    <w:rsid w:val="00B75553"/>
    <w:rsid w:val="00B83255"/>
    <w:rsid w:val="00B90856"/>
    <w:rsid w:val="00BB0FE8"/>
    <w:rsid w:val="00BF1ED6"/>
    <w:rsid w:val="00C30D7D"/>
    <w:rsid w:val="00C71208"/>
    <w:rsid w:val="00D04C5F"/>
    <w:rsid w:val="00D05E4A"/>
    <w:rsid w:val="00D141CB"/>
    <w:rsid w:val="00D239CC"/>
    <w:rsid w:val="00E235E4"/>
    <w:rsid w:val="00E44EE7"/>
    <w:rsid w:val="00E516A2"/>
    <w:rsid w:val="00ED5660"/>
    <w:rsid w:val="00F7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F2A21A-AF0E-4D6F-9950-D6B64505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1CB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C72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6C72F0"/>
    <w:pPr>
      <w:spacing w:before="225" w:after="75" w:line="254" w:lineRule="atLeast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43D2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C72F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C72F0"/>
    <w:rPr>
      <w:i/>
      <w:iCs/>
    </w:rPr>
  </w:style>
  <w:style w:type="paragraph" w:styleId="NormalWeb">
    <w:name w:val="Normal (Web)"/>
    <w:basedOn w:val="Normal"/>
    <w:uiPriority w:val="99"/>
    <w:unhideWhenUsed/>
    <w:rsid w:val="006C72F0"/>
    <w:pPr>
      <w:spacing w:before="45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2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2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72F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2F0"/>
  </w:style>
  <w:style w:type="paragraph" w:styleId="Footer">
    <w:name w:val="footer"/>
    <w:basedOn w:val="Normal"/>
    <w:link w:val="FooterChar"/>
    <w:uiPriority w:val="99"/>
    <w:unhideWhenUsed/>
    <w:rsid w:val="006C72F0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2F0"/>
  </w:style>
  <w:style w:type="character" w:customStyle="1" w:styleId="Heading1Char">
    <w:name w:val="Heading 1 Char"/>
    <w:basedOn w:val="DefaultParagraphFont"/>
    <w:link w:val="Heading1"/>
    <w:uiPriority w:val="9"/>
    <w:rsid w:val="006C72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6C72F0"/>
    <w:rPr>
      <w:b/>
      <w:bCs/>
    </w:rPr>
  </w:style>
  <w:style w:type="paragraph" w:customStyle="1" w:styleId="AB630D60F59F403CB531B268FE76FA17">
    <w:name w:val="AB630D60F59F403CB531B268FE76FA17"/>
    <w:rsid w:val="00ED5660"/>
    <w:rPr>
      <w:lang w:val="en-US" w:eastAsia="ja-JP"/>
    </w:rPr>
  </w:style>
  <w:style w:type="paragraph" w:styleId="ListParagraph">
    <w:name w:val="List Paragraph"/>
    <w:basedOn w:val="Normal"/>
    <w:uiPriority w:val="34"/>
    <w:qFormat/>
    <w:rsid w:val="00264400"/>
    <w:pPr>
      <w:ind w:left="720"/>
      <w:contextualSpacing/>
    </w:pPr>
  </w:style>
  <w:style w:type="table" w:styleId="TableGrid">
    <w:name w:val="Table Grid"/>
    <w:basedOn w:val="TableNormal"/>
    <w:uiPriority w:val="59"/>
    <w:rsid w:val="00264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1B0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51B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4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2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6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99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006042">
                                      <w:marLeft w:val="30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11" w:color="E4E4E4"/>
                                        <w:left w:val="single" w:sz="6" w:space="11" w:color="E4E4E4"/>
                                        <w:bottom w:val="single" w:sz="6" w:space="11" w:color="E4E4E4"/>
                                        <w:right w:val="single" w:sz="6" w:space="11" w:color="E4E4E4"/>
                                      </w:divBdr>
                                      <w:divsChild>
                                        <w:div w:id="1819877230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467474">
                                              <w:marLeft w:val="0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4E4E4"/>
                                                <w:left w:val="single" w:sz="6" w:space="11" w:color="E4E4E4"/>
                                                <w:bottom w:val="single" w:sz="6" w:space="11" w:color="E4E4E4"/>
                                                <w:right w:val="single" w:sz="6" w:space="11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9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8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04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75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10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18777">
                                      <w:marLeft w:val="30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11" w:color="E4E4E4"/>
                                        <w:left w:val="single" w:sz="6" w:space="11" w:color="E4E4E4"/>
                                        <w:bottom w:val="single" w:sz="6" w:space="11" w:color="E4E4E4"/>
                                        <w:right w:val="single" w:sz="6" w:space="11" w:color="E4E4E4"/>
                                      </w:divBdr>
                                      <w:divsChild>
                                        <w:div w:id="805666409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337805">
                                              <w:marLeft w:val="0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4E4E4"/>
                                                <w:left w:val="single" w:sz="6" w:space="11" w:color="E4E4E4"/>
                                                <w:bottom w:val="single" w:sz="6" w:space="11" w:color="E4E4E4"/>
                                                <w:right w:val="single" w:sz="6" w:space="11" w:color="E4E4E4"/>
                                              </w:divBdr>
                                              <w:divsChild>
                                                <w:div w:id="857162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5842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1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3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17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976550">
                                      <w:marLeft w:val="30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11" w:color="E4E4E4"/>
                                        <w:left w:val="single" w:sz="6" w:space="11" w:color="E4E4E4"/>
                                        <w:bottom w:val="single" w:sz="6" w:space="11" w:color="E4E4E4"/>
                                        <w:right w:val="single" w:sz="6" w:space="11" w:color="E4E4E4"/>
                                      </w:divBdr>
                                      <w:divsChild>
                                        <w:div w:id="1163545816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138331">
                                              <w:marLeft w:val="0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4E4E4"/>
                                                <w:left w:val="single" w:sz="6" w:space="11" w:color="E4E4E4"/>
                                                <w:bottom w:val="single" w:sz="6" w:space="11" w:color="E4E4E4"/>
                                                <w:right w:val="single" w:sz="6" w:space="11" w:color="E4E4E4"/>
                                              </w:divBdr>
                                              <w:divsChild>
                                                <w:div w:id="895623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8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34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34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8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3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815475">
                                      <w:marLeft w:val="30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single" w:sz="6" w:space="11" w:color="E4E4E4"/>
                                        <w:left w:val="single" w:sz="6" w:space="11" w:color="E4E4E4"/>
                                        <w:bottom w:val="single" w:sz="6" w:space="11" w:color="E4E4E4"/>
                                        <w:right w:val="single" w:sz="6" w:space="11" w:color="E4E4E4"/>
                                      </w:divBdr>
                                      <w:divsChild>
                                        <w:div w:id="681973285">
                                          <w:marLeft w:val="-240"/>
                                          <w:marRight w:val="-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611778">
                                              <w:marLeft w:val="0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4E4E4"/>
                                                <w:left w:val="single" w:sz="6" w:space="11" w:color="E4E4E4"/>
                                                <w:bottom w:val="single" w:sz="6" w:space="11" w:color="E4E4E4"/>
                                                <w:right w:val="single" w:sz="6" w:space="11" w:color="E4E4E4"/>
                                              </w:divBdr>
                                              <w:divsChild>
                                                <w:div w:id="25775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n.uio.no/kjemi/forskning/grupper/skole/gw-karbondioksid.html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aktuelnaturvidenskab.dk/fileadmin/Aktuel_Naturvidenskab/nr-5/an5-2006surt-hav.pdf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mn.uio.no/kjemi/forskning/grupper/skole/gw-karbondioksid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virtuelgalathea3.dk/artikel/co2-g-r-havet-sur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I_dC2swK9AY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UyEw_Rl8mq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769</Words>
  <Characters>4692</Characters>
  <Application>Microsoft Office Word</Application>
  <DocSecurity>0</DocSecurity>
  <Lines>39</Lines>
  <Paragraphs>10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Overskrifter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4" baseType="lpstr">
      <vt:lpstr/>
      <vt:lpstr/>
      <vt:lpstr>Forsuring af verdenshavene – opgaver og opgaver</vt:lpstr>
      <vt:lpstr/>
    </vt:vector>
  </TitlesOfParts>
  <Company>Universitetet i Oslo</Company>
  <LinksUpToDate>false</LinksUpToDate>
  <CharactersWithSpaces>5451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 Skaugrud</dc:creator>
  <cp:lastModifiedBy>Jørgen Dahlgaard</cp:lastModifiedBy>
  <cp:revision>6</cp:revision>
  <dcterms:created xsi:type="dcterms:W3CDTF">2017-11-29T12:11:00Z</dcterms:created>
  <dcterms:modified xsi:type="dcterms:W3CDTF">2017-12-13T12:47:00Z</dcterms:modified>
</cp:coreProperties>
</file>