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3C" w:rsidRDefault="001C0339">
      <w:pPr>
        <w:pStyle w:val="Minoverskrift1"/>
      </w:pPr>
      <w:r>
        <w:t>Nr. 4-</w:t>
      </w:r>
      <w:r w:rsidR="00F8143C">
        <w:t>2002 Den lille neutron</w:t>
      </w:r>
    </w:p>
    <w:p w:rsidR="00F8143C" w:rsidRDefault="00F8143C">
      <w:pPr>
        <w:pStyle w:val="Heading3"/>
      </w:pPr>
      <w:r>
        <w:t>Fag: Fysik A/B</w:t>
      </w:r>
    </w:p>
    <w:p w:rsidR="00F8143C" w:rsidRDefault="00F8143C">
      <w:pPr>
        <w:pStyle w:val="Heading3"/>
      </w:pPr>
      <w:r>
        <w:t>Udarbejdet af: Michael Bjerring Ch</w:t>
      </w:r>
      <w:r w:rsidR="00EF6F74">
        <w:t>ristiansen, Ingeniørhøjskolen Aarhus Universitet</w:t>
      </w:r>
      <w:r>
        <w:t>, juli 2007</w:t>
      </w:r>
      <w:r w:rsidR="00EF6F74">
        <w:t xml:space="preserve"> opdateret maj 2018</w:t>
      </w:r>
    </w:p>
    <w:p w:rsidR="00F8143C" w:rsidRDefault="00F8143C">
      <w:pPr>
        <w:pStyle w:val="Minoverskrift2"/>
      </w:pPr>
      <w:r>
        <w:t>Spørgsmål til artiklen</w:t>
      </w:r>
    </w:p>
    <w:p w:rsidR="00F8143C" w:rsidRDefault="00F8143C">
      <w:r>
        <w:t>1. Hvad var de historiske argumenter for forudsigelsen af neutrinoens eksistens?</w:t>
      </w:r>
    </w:p>
    <w:p w:rsidR="00F8143C" w:rsidRDefault="00F8143C"/>
    <w:p w:rsidR="00F8143C" w:rsidRDefault="00F8143C">
      <w:r>
        <w:t>2. Hvilke egenskaber har neutrinoen, og hvorfor er den så vanskelig at detektere?</w:t>
      </w:r>
    </w:p>
    <w:p w:rsidR="00F8143C" w:rsidRDefault="00F8143C"/>
    <w:p w:rsidR="00F8143C" w:rsidRDefault="00F8143C">
      <w:r>
        <w:t>3. Hvor mange forskellige neutrinotyper har man i dag kendskab til, og hvad er deres navne?</w:t>
      </w:r>
    </w:p>
    <w:p w:rsidR="00F8143C" w:rsidRDefault="00F8143C"/>
    <w:p w:rsidR="00F8143C" w:rsidRDefault="00F8143C">
      <w:r>
        <w:t>4. Hvori bestod problemet med neutrinoerne fra Solen?</w:t>
      </w:r>
    </w:p>
    <w:p w:rsidR="00F8143C" w:rsidRDefault="00F8143C"/>
    <w:p w:rsidR="00F8143C" w:rsidRDefault="00F8143C">
      <w:r>
        <w:t>5. Hvori bestod problemet med de neutrinoer som skabes af den kosmiske stråling?</w:t>
      </w:r>
    </w:p>
    <w:p w:rsidR="00F8143C" w:rsidRDefault="00F8143C"/>
    <w:p w:rsidR="00F8143C" w:rsidRDefault="00F8143C">
      <w:r>
        <w:t>6. Hvad er forklaringen på begge disse problemer?</w:t>
      </w:r>
    </w:p>
    <w:p w:rsidR="00F8143C" w:rsidRDefault="00F8143C"/>
    <w:p w:rsidR="00F8143C" w:rsidRDefault="00F8143C">
      <w:pPr>
        <w:pStyle w:val="Minoverskrift2"/>
      </w:pPr>
      <w:r>
        <w:t>Uddybende opgaver og spørgsmål</w:t>
      </w:r>
    </w:p>
    <w:p w:rsidR="00F8143C" w:rsidRDefault="00F8143C">
      <w:pPr>
        <w:jc w:val="both"/>
      </w:pPr>
      <w:r>
        <w:t>7. Solen udstråler en effekt på 3,85</w:t>
      </w:r>
      <w:r>
        <w:sym w:font="Symbol" w:char="F0D7"/>
      </w:r>
      <w:r>
        <w:t>10</w:t>
      </w:r>
      <w:r>
        <w:rPr>
          <w:vertAlign w:val="superscript"/>
        </w:rPr>
        <w:t>26</w:t>
      </w:r>
      <w:r w:rsidR="00577ED8">
        <w:rPr>
          <w:vertAlign w:val="superscript"/>
        </w:rPr>
        <w:t xml:space="preserve"> </w:t>
      </w:r>
      <w:r>
        <w:t xml:space="preserve">W.  Langt størstedelen denne effektproduktion stammer fra fusionsreaktionen: </w:t>
      </w:r>
      <m:oMath>
        <m:r>
          <w:rPr>
            <w:rFonts w:ascii="Cambria Math" w:hAnsi="Cambria Math"/>
          </w:rPr>
          <m:t>4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m:rPr>
                <m:nor/>
              </m:rPr>
              <w:rPr>
                <w:rFonts w:ascii="Cambria Math" w:hAnsi="Cambria Math"/>
              </w:rPr>
              <m:t>H</m:t>
            </m:r>
            <m:r>
              <w:rPr>
                <w:rFonts w:ascii="Cambria Math" w:hAnsi="Cambria Math"/>
              </w:rPr>
              <m:t>→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4</m:t>
                </m:r>
              </m:sup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He</m:t>
                </m:r>
              </m:e>
            </m:sPre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  <m:r>
              <w:rPr>
                <w:rFonts w:ascii="Cambria Math" w:hAnsi="Cambria Math"/>
              </w:rPr>
              <m:t>+2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ν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sPre>
      </m:oMath>
      <w:r>
        <w:t>, som kaldes pp-processen. Hver gang denne reaktion sker, frigives i alt en energi på 4,2</w:t>
      </w:r>
      <w:r>
        <w:sym w:font="Symbol" w:char="F0D7"/>
      </w:r>
      <w:r>
        <w:t>10</w:t>
      </w:r>
      <w:r>
        <w:rPr>
          <w:vertAlign w:val="superscript"/>
        </w:rPr>
        <w:t>-12</w:t>
      </w:r>
      <w:r w:rsidR="00577ED8">
        <w:rPr>
          <w:vertAlign w:val="superscript"/>
        </w:rPr>
        <w:t xml:space="preserve"> </w:t>
      </w:r>
      <w:r>
        <w:t>J. Beregn hvor mange neutrinoer solen producerer pr. sekund.</w:t>
      </w:r>
    </w:p>
    <w:p w:rsidR="00F8143C" w:rsidRDefault="00F8143C">
      <w:pPr>
        <w:jc w:val="both"/>
      </w:pPr>
    </w:p>
    <w:p w:rsidR="00F8143C" w:rsidRDefault="00F8143C">
      <w:pPr>
        <w:jc w:val="both"/>
      </w:pPr>
      <w:r>
        <w:t>8. Beregn antallet af neutrinoer fra Solen, der rammer Jorden pr. kvadratcentimeter pr. sekund. (Afstanden mellem Jorden og Solen er 1,496</w:t>
      </w:r>
      <w:r>
        <w:sym w:font="Symbol" w:char="F0D7"/>
      </w:r>
      <w:r>
        <w:t>10</w:t>
      </w:r>
      <w:r>
        <w:rPr>
          <w:vertAlign w:val="superscript"/>
        </w:rPr>
        <w:t>11</w:t>
      </w:r>
      <w:r w:rsidR="00577ED8">
        <w:rPr>
          <w:vertAlign w:val="superscript"/>
        </w:rPr>
        <w:t xml:space="preserve"> </w:t>
      </w:r>
      <w:r>
        <w:t xml:space="preserve">m og overfladearealet af en kugle er givet </w:t>
      </w:r>
      <w:proofErr w:type="gramStart"/>
      <w:r>
        <w:t xml:space="preserve">ved </w:t>
      </w:r>
      <w:r>
        <w:rPr>
          <w:position w:val="-6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.75pt" o:ole="">
            <v:imagedata r:id="rId6" o:title=""/>
          </v:shape>
          <o:OLEObject Type="Embed" ProgID="Equation.3" ShapeID="_x0000_i1025" DrawAspect="Content" ObjectID="_1588595672" r:id="rId7"/>
        </w:object>
      </w:r>
      <w:r>
        <w:t>,</w:t>
      </w:r>
      <w:proofErr w:type="gramEnd"/>
      <w:r>
        <w:t xml:space="preserve"> hvor </w:t>
      </w:r>
      <w:r>
        <w:rPr>
          <w:i/>
          <w:iCs/>
        </w:rPr>
        <w:t>R</w:t>
      </w:r>
      <w:r>
        <w:t xml:space="preserve"> er kuglens radius.) I artiklen står, at tallet er ca. 10 milliarder/(cm</w:t>
      </w:r>
      <w:r>
        <w:rPr>
          <w:vertAlign w:val="superscript"/>
        </w:rPr>
        <w:t>2</w:t>
      </w:r>
      <w:r>
        <w:sym w:font="Symbol" w:char="F0D7"/>
      </w:r>
      <w:r>
        <w:t>s), er det tal præcist?</w:t>
      </w:r>
    </w:p>
    <w:p w:rsidR="00F8143C" w:rsidRDefault="00F8143C">
      <w:pPr>
        <w:jc w:val="both"/>
      </w:pPr>
    </w:p>
    <w:p w:rsidR="00F8143C" w:rsidRDefault="00F8143C">
      <w:pPr>
        <w:jc w:val="both"/>
      </w:pPr>
      <w:r>
        <w:t xml:space="preserve">9. I Solen foregår flere kerneprocesser end bare </w:t>
      </w:r>
      <w:proofErr w:type="spellStart"/>
      <w:r>
        <w:t>pp</w:t>
      </w:r>
      <w:proofErr w:type="spellEnd"/>
      <w:r>
        <w:t xml:space="preserve">-processen. Figuren herunder viser et beregnet neutrinospektrum fra Solen fordelt på forskellige processer. </w:t>
      </w:r>
    </w:p>
    <w:p w:rsidR="00F8143C" w:rsidRDefault="00F8143C">
      <w:pPr>
        <w:jc w:val="both"/>
      </w:pPr>
      <w:proofErr w:type="spellStart"/>
      <w:r>
        <w:t>pp</w:t>
      </w:r>
      <w:proofErr w:type="spellEnd"/>
      <w:r>
        <w:t>-processen er den kendte.</w:t>
      </w:r>
    </w:p>
    <w:p w:rsidR="00F8143C" w:rsidRDefault="00F8143C">
      <w:pPr>
        <w:jc w:val="both"/>
      </w:pPr>
      <w:r>
        <w:t xml:space="preserve">I pep-processen reagerer to </w:t>
      </w:r>
      <w:r>
        <w:rPr>
          <w:vertAlign w:val="superscript"/>
        </w:rPr>
        <w:t>1</w:t>
      </w:r>
      <w:r>
        <w:t xml:space="preserve">H (protoner) og en elektron og danner blandt andet en </w:t>
      </w:r>
      <w:proofErr w:type="spellStart"/>
      <w:r>
        <w:t>deuteron</w:t>
      </w:r>
      <w:proofErr w:type="spellEnd"/>
      <w:r>
        <w:t xml:space="preserve">, </w:t>
      </w:r>
      <w:r>
        <w:rPr>
          <w:vertAlign w:val="superscript"/>
        </w:rPr>
        <w:t>2</w:t>
      </w:r>
      <w:r>
        <w:t>H.</w:t>
      </w:r>
    </w:p>
    <w:p w:rsidR="00F8143C" w:rsidRDefault="00F8143C">
      <w:pPr>
        <w:jc w:val="both"/>
      </w:pPr>
      <w:r>
        <w:t xml:space="preserve">I hep-processen reagerer </w:t>
      </w:r>
      <w:r>
        <w:rPr>
          <w:vertAlign w:val="superscript"/>
        </w:rPr>
        <w:t>1</w:t>
      </w:r>
      <w:r>
        <w:t xml:space="preserve">H med </w:t>
      </w:r>
      <w:r>
        <w:rPr>
          <w:vertAlign w:val="superscript"/>
        </w:rPr>
        <w:t>3</w:t>
      </w:r>
      <w:r>
        <w:t xml:space="preserve">He og danner blandt andet </w:t>
      </w:r>
      <w:r>
        <w:rPr>
          <w:vertAlign w:val="superscript"/>
        </w:rPr>
        <w:t>4</w:t>
      </w:r>
      <w:r>
        <w:t>He.</w:t>
      </w:r>
    </w:p>
    <w:p w:rsidR="00F8143C" w:rsidRDefault="00F8143C">
      <w:pPr>
        <w:jc w:val="both"/>
      </w:pPr>
      <w:r>
        <w:t xml:space="preserve">I </w:t>
      </w:r>
      <w:r>
        <w:rPr>
          <w:vertAlign w:val="superscript"/>
        </w:rPr>
        <w:t>8</w:t>
      </w:r>
      <w:r>
        <w:t xml:space="preserve">B-processen laver </w:t>
      </w:r>
      <w:r>
        <w:rPr>
          <w:vertAlign w:val="superscript"/>
        </w:rPr>
        <w:t>8</w:t>
      </w:r>
      <w:r>
        <w:t xml:space="preserve">B et </w:t>
      </w:r>
      <w:r>
        <w:rPr>
          <w:rFonts w:ascii="WP Greek Century" w:hAnsi="WP Greek Century"/>
          <w:i/>
          <w:iCs/>
        </w:rPr>
        <w:sym w:font="Symbol" w:char="F062"/>
      </w:r>
      <w:r>
        <w:rPr>
          <w:i/>
          <w:iCs/>
          <w:vertAlign w:val="superscript"/>
        </w:rPr>
        <w:t>+</w:t>
      </w:r>
      <w:r>
        <w:t>-henfald.</w:t>
      </w:r>
    </w:p>
    <w:p w:rsidR="00F8143C" w:rsidRDefault="00F8143C">
      <w:pPr>
        <w:jc w:val="both"/>
      </w:pPr>
      <w:r>
        <w:t xml:space="preserve">I </w:t>
      </w:r>
      <w:r>
        <w:rPr>
          <w:vertAlign w:val="superscript"/>
        </w:rPr>
        <w:t>7</w:t>
      </w:r>
      <w:r>
        <w:t xml:space="preserve">Be-processen reagerer </w:t>
      </w:r>
      <w:r>
        <w:rPr>
          <w:vertAlign w:val="superscript"/>
        </w:rPr>
        <w:t>7</w:t>
      </w:r>
      <w:r>
        <w:t xml:space="preserve">Be med en elektron og danner blandt andet </w:t>
      </w:r>
      <w:r>
        <w:rPr>
          <w:vertAlign w:val="superscript"/>
        </w:rPr>
        <w:t>7</w:t>
      </w:r>
      <w:r>
        <w:t xml:space="preserve">Li. </w:t>
      </w:r>
    </w:p>
    <w:p w:rsidR="00F8143C" w:rsidRDefault="00F8143C">
      <w:pPr>
        <w:jc w:val="both"/>
      </w:pPr>
      <w:r>
        <w:t>Opskriv reaktionsskemaerne for hver af de fire reaktioner (brug bevarelsessætningerne til at afgøre hvilke andre partikler der eventuelt udsendes ved reaktionen).</w:t>
      </w:r>
    </w:p>
    <w:p w:rsidR="00F8143C" w:rsidRDefault="00F8143C">
      <w:pPr>
        <w:jc w:val="both"/>
      </w:pPr>
    </w:p>
    <w:p w:rsidR="00F8143C" w:rsidRDefault="00E9341E">
      <w:pPr>
        <w:jc w:val="center"/>
      </w:pPr>
      <w:r>
        <w:rPr>
          <w:noProof/>
        </w:rPr>
        <w:lastRenderedPageBreak/>
        <w:drawing>
          <wp:inline distT="0" distB="0" distL="0" distR="0">
            <wp:extent cx="4107180" cy="3345180"/>
            <wp:effectExtent l="0" t="0" r="0" b="0"/>
            <wp:docPr id="1" name="Billede 1" descr="bluesnspec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snspecperc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3C" w:rsidRPr="002E2966" w:rsidRDefault="00F8143C">
      <w:pPr>
        <w:jc w:val="center"/>
        <w:rPr>
          <w:rFonts w:ascii="Arial" w:hAnsi="Arial" w:cs="Arial"/>
          <w:color w:val="008000"/>
          <w:sz w:val="20"/>
          <w:szCs w:val="20"/>
          <w:lang w:val="en-GB"/>
        </w:rPr>
      </w:pPr>
      <w:r w:rsidRPr="002E2966">
        <w:rPr>
          <w:sz w:val="20"/>
          <w:lang w:val="en-GB"/>
        </w:rPr>
        <w:t xml:space="preserve">Ref.: </w:t>
      </w:r>
      <w:hyperlink r:id="rId9" w:history="1">
        <w:r w:rsidRPr="002E2966">
          <w:rPr>
            <w:rStyle w:val="Hyperlink"/>
            <w:rFonts w:ascii="Arial" w:hAnsi="Arial" w:cs="Arial"/>
            <w:sz w:val="20"/>
            <w:szCs w:val="20"/>
            <w:lang w:val="en-GB"/>
          </w:rPr>
          <w:t>www.mpi-hd.mpg.de/nubis/images/snspectrum.gif</w:t>
        </w:r>
      </w:hyperlink>
    </w:p>
    <w:p w:rsidR="00F8143C" w:rsidRPr="002E2966" w:rsidRDefault="00F8143C">
      <w:pPr>
        <w:jc w:val="center"/>
        <w:rPr>
          <w:sz w:val="20"/>
          <w:lang w:val="en-GB"/>
        </w:rPr>
      </w:pPr>
    </w:p>
    <w:p w:rsidR="00F8143C" w:rsidRDefault="00F8143C">
      <w:pPr>
        <w:jc w:val="both"/>
      </w:pPr>
      <w:r>
        <w:t xml:space="preserve">10. Beregn Q-værdien for </w:t>
      </w:r>
      <w:r>
        <w:rPr>
          <w:vertAlign w:val="superscript"/>
        </w:rPr>
        <w:t>7</w:t>
      </w:r>
      <w:r>
        <w:t xml:space="preserve">Be-reaktionen og sammenlign neutrinoens energi med reaktionens Q-værdi. Hvad er grunden til at neutrinoen får (næsten) al energien? </w:t>
      </w:r>
    </w:p>
    <w:p w:rsidR="00F8143C" w:rsidRDefault="00F8143C">
      <w:pPr>
        <w:jc w:val="both"/>
      </w:pPr>
      <w:proofErr w:type="spellStart"/>
      <w:r>
        <w:t>Lithiumkernen</w:t>
      </w:r>
      <w:proofErr w:type="spellEnd"/>
      <w:r>
        <w:t xml:space="preserve"> dannes nogle gange i en exciteret tilstand med en energi på 0,48 </w:t>
      </w:r>
      <w:proofErr w:type="spellStart"/>
      <w:r>
        <w:t>MeV</w:t>
      </w:r>
      <w:proofErr w:type="spellEnd"/>
      <w:r>
        <w:t xml:space="preserve"> over grundtilstanden. Passer det med de to </w:t>
      </w:r>
      <w:r>
        <w:rPr>
          <w:vertAlign w:val="superscript"/>
        </w:rPr>
        <w:t>7</w:t>
      </w:r>
      <w:r>
        <w:t>Be-toppes placering.</w:t>
      </w:r>
    </w:p>
    <w:p w:rsidR="00F8143C" w:rsidRDefault="00F8143C">
      <w:pPr>
        <w:jc w:val="both"/>
      </w:pPr>
    </w:p>
    <w:p w:rsidR="00F8143C" w:rsidRDefault="00F8143C">
      <w:pPr>
        <w:jc w:val="both"/>
      </w:pPr>
      <w:r>
        <w:t>11. Forklar, hvorfor neutrinoerne i nogle af de andre reaktioner kan have alle mulige energier op til reaktionens Q-værdi (det kaldes et kontinuert neutrinospektrum).</w:t>
      </w:r>
    </w:p>
    <w:p w:rsidR="00F8143C" w:rsidRDefault="00F8143C">
      <w:pPr>
        <w:jc w:val="both"/>
      </w:pPr>
    </w:p>
    <w:p w:rsidR="00F8143C" w:rsidRDefault="00F8143C">
      <w:pPr>
        <w:jc w:val="both"/>
      </w:pPr>
      <w:r>
        <w:t xml:space="preserve">12. I artiklen beskrives Raymond Davis’ eksperiment med 615 ton af rensemidlet </w:t>
      </w:r>
      <w:proofErr w:type="spellStart"/>
      <w:r>
        <w:t>tetrachlorethen</w:t>
      </w:r>
      <w:proofErr w:type="spellEnd"/>
      <w:r>
        <w:t xml:space="preserve"> (C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4</w:t>
      </w:r>
      <w:r>
        <w:t xml:space="preserve">) til at detektere solneutrinoer. Neutrinoerne kan reagere med </w:t>
      </w:r>
      <w:r>
        <w:rPr>
          <w:vertAlign w:val="superscript"/>
        </w:rPr>
        <w:t>37</w:t>
      </w:r>
      <w:r>
        <w:t xml:space="preserve">Cl-isotopen hvorved der blandt andet dannes den radioaktive isotop </w:t>
      </w:r>
      <w:r>
        <w:rPr>
          <w:vertAlign w:val="superscript"/>
        </w:rPr>
        <w:t>37</w:t>
      </w:r>
      <w:r>
        <w:t>Ar. Opskriv reaktionsskemaet for reaktionen.</w:t>
      </w:r>
    </w:p>
    <w:p w:rsidR="00F8143C" w:rsidRDefault="00F8143C">
      <w:pPr>
        <w:jc w:val="both"/>
      </w:pPr>
      <w:r>
        <w:t xml:space="preserve">Beregn antallet af </w:t>
      </w:r>
      <w:proofErr w:type="spellStart"/>
      <w:r>
        <w:t>tetrachlorethenmolekyler</w:t>
      </w:r>
      <w:proofErr w:type="spellEnd"/>
      <w:r>
        <w:t xml:space="preserve"> i Davis’ eksperiment og </w:t>
      </w:r>
      <w:proofErr w:type="gramStart"/>
      <w:r>
        <w:t>derpå</w:t>
      </w:r>
      <w:proofErr w:type="gramEnd"/>
      <w:r>
        <w:t xml:space="preserve"> antallet af </w:t>
      </w:r>
      <w:r>
        <w:rPr>
          <w:vertAlign w:val="superscript"/>
        </w:rPr>
        <w:t>37</w:t>
      </w:r>
      <w:r>
        <w:t xml:space="preserve">Cl-atomer, idet 24,23 % af alle </w:t>
      </w:r>
      <w:proofErr w:type="spellStart"/>
      <w:r>
        <w:t>chloratomer</w:t>
      </w:r>
      <w:proofErr w:type="spellEnd"/>
      <w:r>
        <w:t xml:space="preserve"> er </w:t>
      </w:r>
      <w:r>
        <w:rPr>
          <w:vertAlign w:val="superscript"/>
        </w:rPr>
        <w:t>37</w:t>
      </w:r>
      <w:r>
        <w:t>Cl. Passer det med artiklens tal?</w:t>
      </w:r>
    </w:p>
    <w:p w:rsidR="00F8143C" w:rsidRDefault="00F8143C">
      <w:pPr>
        <w:jc w:val="both"/>
      </w:pPr>
    </w:p>
    <w:p w:rsidR="00F8143C" w:rsidRDefault="00F8143C">
      <w:pPr>
        <w:jc w:val="both"/>
      </w:pPr>
      <w:r>
        <w:t xml:space="preserve">13. I figuren kan man se, hvilke neutrinoer forskellige eksperimenter er i stand til at detektere. Davis’ eksperiment med </w:t>
      </w:r>
      <w:proofErr w:type="spellStart"/>
      <w:r>
        <w:t>chlor</w:t>
      </w:r>
      <w:proofErr w:type="spellEnd"/>
      <w:r>
        <w:t xml:space="preserve"> kunne eksempelvis kun detektere neutrinoer med en energi over 0,81 </w:t>
      </w:r>
      <w:proofErr w:type="spellStart"/>
      <w:r>
        <w:t>MeV</w:t>
      </w:r>
      <w:proofErr w:type="spellEnd"/>
      <w:r>
        <w:t xml:space="preserve">, mens Galliumeksperimentet kunne detektere neutrinoer med en energi på mindst 0,236 </w:t>
      </w:r>
      <w:proofErr w:type="spellStart"/>
      <w:r>
        <w:t>MeV</w:t>
      </w:r>
      <w:proofErr w:type="spellEnd"/>
      <w:r>
        <w:t xml:space="preserve">. </w:t>
      </w:r>
    </w:p>
    <w:p w:rsidR="00F8143C" w:rsidRDefault="00F8143C">
      <w:pPr>
        <w:jc w:val="both"/>
      </w:pPr>
      <w:r>
        <w:t>Forklar, hvorfor galliumeksperimentet er vigtigt i forhold til at kunne udelukke (større) fejl i solmodellerne.</w:t>
      </w:r>
      <w:r w:rsidR="00EF6F74">
        <w:t xml:space="preserve"> </w:t>
      </w:r>
    </w:p>
    <w:p w:rsidR="00F8143C" w:rsidRDefault="00F8143C">
      <w:pPr>
        <w:jc w:val="both"/>
      </w:pPr>
    </w:p>
    <w:p w:rsidR="00F8143C" w:rsidRDefault="00F8143C">
      <w:pPr>
        <w:jc w:val="both"/>
      </w:pPr>
      <w:r>
        <w:t xml:space="preserve">14. SNO og </w:t>
      </w:r>
      <w:proofErr w:type="spellStart"/>
      <w:r>
        <w:t>SuperKamiokande</w:t>
      </w:r>
      <w:proofErr w:type="spellEnd"/>
      <w:r>
        <w:t xml:space="preserve"> eksperimenterne detekterer neutrinoerne og deres retning ved hjælp af den såkaldte </w:t>
      </w:r>
      <w:proofErr w:type="spellStart"/>
      <w:r>
        <w:t>Cherenkov</w:t>
      </w:r>
      <w:proofErr w:type="spellEnd"/>
      <w:r>
        <w:t xml:space="preserve">-stråling, som udsendes når neutrinoerne reagerer med atomkerner i vandmolekyler. Brug internettet til at undersøge hvordan </w:t>
      </w:r>
      <w:proofErr w:type="spellStart"/>
      <w:r>
        <w:t>Cherenkov</w:t>
      </w:r>
      <w:proofErr w:type="spellEnd"/>
      <w:r>
        <w:t>-stråling d</w:t>
      </w:r>
      <w:r w:rsidR="00EF6F74">
        <w:t xml:space="preserve">annes, og hvordan retningen af </w:t>
      </w:r>
      <w:r>
        <w:t>den indkomne neutrino kan bestemmes (se referencerne).</w:t>
      </w:r>
    </w:p>
    <w:p w:rsidR="00F8143C" w:rsidRDefault="00F8143C">
      <w:pPr>
        <w:jc w:val="both"/>
      </w:pPr>
    </w:p>
    <w:p w:rsidR="00F8143C" w:rsidRDefault="00F8143C">
      <w:pPr>
        <w:jc w:val="both"/>
      </w:pPr>
    </w:p>
    <w:p w:rsidR="00F8143C" w:rsidRDefault="00F8143C">
      <w:pPr>
        <w:jc w:val="both"/>
      </w:pPr>
    </w:p>
    <w:p w:rsidR="00F8143C" w:rsidRDefault="00F8143C">
      <w:pPr>
        <w:pStyle w:val="Minoverskrift2"/>
      </w:pPr>
      <w:r>
        <w:lastRenderedPageBreak/>
        <w:t>Perspektiverende opgaver og spørgsmål</w:t>
      </w:r>
    </w:p>
    <w:p w:rsidR="00F8143C" w:rsidRDefault="00F8143C">
      <w:pPr>
        <w:jc w:val="both"/>
      </w:pPr>
    </w:p>
    <w:p w:rsidR="00F8143C" w:rsidRDefault="00F8143C">
      <w:pPr>
        <w:jc w:val="both"/>
      </w:pPr>
      <w:r>
        <w:t xml:space="preserve">På grund af det enorme antal neutrinoer der udsendes fra Solen, kunne man godt være bekymret for om </w:t>
      </w:r>
      <w:proofErr w:type="spellStart"/>
      <w:r>
        <w:t>netrinoerne</w:t>
      </w:r>
      <w:proofErr w:type="spellEnd"/>
      <w:r>
        <w:t xml:space="preserve"> udgør en strålingsfare for mennesker. Det undersøges herunder.</w:t>
      </w:r>
    </w:p>
    <w:p w:rsidR="00F8143C" w:rsidRDefault="00F8143C">
      <w:pPr>
        <w:pStyle w:val="BodyText"/>
      </w:pPr>
    </w:p>
    <w:p w:rsidR="00F8143C" w:rsidRDefault="00F8143C">
      <w:pPr>
        <w:jc w:val="both"/>
      </w:pPr>
      <w:r>
        <w:t xml:space="preserve">15. Neutrinoer vekselvirker via den svage kernevekselvirkning. Sandsynligheden for, at en neutrino reagerer med en atomkerne, den passerer forbi, kan udtrykkes ved hjælp af det såkaldte spredningstværsnit, </w:t>
      </w:r>
      <w:r>
        <w:rPr>
          <w:rFonts w:ascii="Symbol" w:hAnsi="Symbol"/>
        </w:rPr>
        <w:t></w:t>
      </w:r>
      <w:r>
        <w:t xml:space="preserve">. </w:t>
      </w:r>
      <w:r>
        <w:rPr>
          <w:rFonts w:ascii="Symbol" w:hAnsi="Symbol"/>
        </w:rPr>
        <w:t></w:t>
      </w:r>
      <w:r>
        <w:t xml:space="preserve"> svarer til det geometriske areal neutrinoen ”ser”. For en typisk solneutrino er dette tværsnit omkring 1</w:t>
      </w:r>
      <w:r>
        <w:sym w:font="Symbol" w:char="F0D7"/>
      </w:r>
      <w:r>
        <w:t>10</w:t>
      </w:r>
      <w:r>
        <w:rPr>
          <w:vertAlign w:val="superscript"/>
        </w:rPr>
        <w:t>-46</w:t>
      </w:r>
      <w:r>
        <w:t xml:space="preserve"> cm</w:t>
      </w:r>
      <w:r>
        <w:rPr>
          <w:vertAlign w:val="superscript"/>
        </w:rPr>
        <w:t>2</w:t>
      </w:r>
      <w:r>
        <w:t>.</w:t>
      </w:r>
    </w:p>
    <w:p w:rsidR="00F8143C" w:rsidRDefault="00E9341E">
      <w:pPr>
        <w:jc w:val="center"/>
      </w:pPr>
      <w:r>
        <w:rPr>
          <w:noProof/>
        </w:rPr>
        <w:drawing>
          <wp:inline distT="0" distB="0" distL="0" distR="0">
            <wp:extent cx="2766060" cy="1847850"/>
            <wp:effectExtent l="19050" t="19050" r="0" b="0"/>
            <wp:docPr id="2" name="Billede 2" descr="car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l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47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8143C" w:rsidRDefault="00F8143C">
      <w:pPr>
        <w:jc w:val="center"/>
        <w:rPr>
          <w:sz w:val="20"/>
        </w:rPr>
      </w:pPr>
      <w:r>
        <w:rPr>
          <w:sz w:val="20"/>
        </w:rPr>
        <w:t>Ref.: Steen Hannestad, IFA, Aarhus Universitet</w:t>
      </w:r>
    </w:p>
    <w:p w:rsidR="00F8143C" w:rsidRDefault="00F8143C">
      <w:pPr>
        <w:jc w:val="both"/>
      </w:pPr>
      <w:r>
        <w:t xml:space="preserve">Det gennemsnitlige antal neutrinoer, der reagerer med atomkerner i kroppen pr. sekund, kaldes </w:t>
      </w:r>
      <w:r>
        <w:rPr>
          <w:i/>
          <w:iCs/>
        </w:rPr>
        <w:t>Y</w:t>
      </w:r>
      <w:r>
        <w:rPr>
          <w:i/>
          <w:iCs/>
          <w:vertAlign w:val="subscript"/>
        </w:rPr>
        <w:sym w:font="Symbol" w:char="F06E"/>
      </w:r>
      <w:r>
        <w:rPr>
          <w:i/>
          <w:iCs/>
        </w:rPr>
        <w:t xml:space="preserve"> </w:t>
      </w:r>
      <w:r>
        <w:t>og er givet ved formlen</w:t>
      </w:r>
    </w:p>
    <w:p w:rsidR="00F8143C" w:rsidRDefault="00E9341E">
      <w:pPr>
        <w:jc w:val="center"/>
      </w:pPr>
      <w:r>
        <w:rPr>
          <w:noProof/>
        </w:rPr>
        <w:drawing>
          <wp:inline distT="0" distB="0" distL="0" distR="0">
            <wp:extent cx="1352550" cy="316230"/>
            <wp:effectExtent l="0" t="0" r="0" b="0"/>
            <wp:docPr id="3" name="Billede 3" descr="fyfor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yform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3C" w:rsidRDefault="00F8143C">
      <w:pPr>
        <w:jc w:val="both"/>
      </w:pPr>
      <w:r>
        <w:t xml:space="preserve">hvor </w:t>
      </w:r>
      <w:r>
        <w:rPr>
          <w:i/>
        </w:rPr>
        <w:t>N</w:t>
      </w:r>
      <w:r>
        <w:t xml:space="preserve"> er antallet af atomer i en menneskekrop og </w:t>
      </w:r>
      <w:r>
        <w:sym w:font="Symbol" w:char="F046"/>
      </w:r>
      <w:r>
        <w:t xml:space="preserve"> er antallet af neutrinoer der rammer Jorden pr. kvadratcentimeter pr. sekund. </w:t>
      </w:r>
    </w:p>
    <w:p w:rsidR="00F8143C" w:rsidRDefault="00F8143C">
      <w:pPr>
        <w:jc w:val="both"/>
      </w:pPr>
      <w:r>
        <w:t xml:space="preserve">Antag, at et menneske består udelukkende af vand og beregn antallet af vandmolekyler i et menneske, som vejer </w:t>
      </w:r>
      <w:smartTag w:uri="urn:schemas-microsoft-com:office:smarttags" w:element="metricconverter">
        <w:smartTagPr>
          <w:attr w:name="ProductID" w:val="70 kg"/>
        </w:smartTagPr>
        <w:r>
          <w:t>70 kg</w:t>
        </w:r>
      </w:smartTag>
      <w:r>
        <w:t xml:space="preserve">. </w:t>
      </w:r>
      <w:r>
        <w:rPr>
          <w:i/>
          <w:iCs/>
        </w:rPr>
        <w:t>N</w:t>
      </w:r>
      <w:r>
        <w:t xml:space="preserve"> er 3 gange dette tal, idet der jo er to H-atomer og et O-atom i hvert vandmolekyle. Beregn derpå </w:t>
      </w:r>
      <w:r>
        <w:rPr>
          <w:i/>
          <w:iCs/>
        </w:rPr>
        <w:t>Y</w:t>
      </w:r>
      <w:r>
        <w:rPr>
          <w:i/>
          <w:iCs/>
          <w:vertAlign w:val="subscript"/>
        </w:rPr>
        <w:sym w:font="Symbol" w:char="F06E"/>
      </w:r>
      <w:r>
        <w:t>.</w:t>
      </w:r>
    </w:p>
    <w:p w:rsidR="00F8143C" w:rsidRDefault="00F8143C">
      <w:pPr>
        <w:jc w:val="both"/>
      </w:pPr>
    </w:p>
    <w:p w:rsidR="00F8143C" w:rsidRDefault="00F8143C">
      <w:pPr>
        <w:jc w:val="both"/>
      </w:pPr>
      <w:r>
        <w:t xml:space="preserve">16. Omregn </w:t>
      </w:r>
      <w:r>
        <w:rPr>
          <w:i/>
          <w:iCs/>
        </w:rPr>
        <w:t>Y</w:t>
      </w:r>
      <w:r>
        <w:rPr>
          <w:i/>
          <w:iCs/>
          <w:vertAlign w:val="subscript"/>
        </w:rPr>
        <w:sym w:font="Symbol" w:char="F06E"/>
      </w:r>
      <w:r>
        <w:t xml:space="preserve"> til antal reaktioner pr. år. Udgør solneutrinoer en strålingsfare? </w:t>
      </w:r>
    </w:p>
    <w:p w:rsidR="00F8143C" w:rsidRDefault="00F8143C">
      <w:pPr>
        <w:jc w:val="both"/>
      </w:pPr>
    </w:p>
    <w:p w:rsidR="00F8143C" w:rsidRDefault="00F8143C">
      <w:pPr>
        <w:jc w:val="both"/>
      </w:pPr>
      <w:r>
        <w:t xml:space="preserve">17. Beregn den vandmængde der kræves, hvis der i gennemsnit skal være én neutrinoreaktion pr. døgn. Bestem vandtankens sidelængde, hvis den har form som en terning. </w:t>
      </w:r>
    </w:p>
    <w:p w:rsidR="00F8143C" w:rsidRDefault="00F8143C">
      <w:pPr>
        <w:jc w:val="both"/>
      </w:pPr>
      <w:r>
        <w:t xml:space="preserve">I praksis er den nødvendige mængde af vand dog langt større fordi man med detektorer, der er baseret på vand som observationsmateriale, kun kan detektere neutrinoer med en energi på mindst 5 </w:t>
      </w:r>
      <w:proofErr w:type="spellStart"/>
      <w:r>
        <w:t>MeV</w:t>
      </w:r>
      <w:proofErr w:type="spellEnd"/>
      <w:r>
        <w:t xml:space="preserve"> (jævnfør figuren af neutrinospektrumet), og det har kun ca. 2 % af solneutrinoerne.</w:t>
      </w:r>
    </w:p>
    <w:p w:rsidR="00F8143C" w:rsidRDefault="00F8143C">
      <w:pPr>
        <w:jc w:val="both"/>
      </w:pPr>
    </w:p>
    <w:p w:rsidR="00F8143C" w:rsidRDefault="00F8143C">
      <w:pPr>
        <w:pStyle w:val="Minoverskrift2"/>
      </w:pPr>
      <w:r>
        <w:t>Eksamensopgaver med relevans</w:t>
      </w:r>
    </w:p>
    <w:p w:rsidR="00F8143C" w:rsidRDefault="00F8143C">
      <w:r>
        <w:t>Fysik Højt Niveau, August 2000, opgave 4, Neutrinoer fra Solen</w:t>
      </w:r>
    </w:p>
    <w:p w:rsidR="00F8143C" w:rsidRDefault="00F8143C">
      <w:r>
        <w:t>Fysik Højt Niveau, August 2006, opgave 5, Kortere halveringstid</w:t>
      </w:r>
    </w:p>
    <w:p w:rsidR="00EF6F74" w:rsidRDefault="00EF6F74">
      <w:r>
        <w:t>Fysik A-niveau, 28. maj 2010, Solneutrinoer</w:t>
      </w:r>
    </w:p>
    <w:p w:rsidR="00F8143C" w:rsidRDefault="00D5697F">
      <w:r>
        <w:t xml:space="preserve">Opgaver med neutrinoer fra Fysik i det 21. århundrede er </w:t>
      </w:r>
      <w:r w:rsidRPr="00D5697F">
        <w:rPr>
          <w:i/>
        </w:rPr>
        <w:t>ikke</w:t>
      </w:r>
      <w:r>
        <w:t xml:space="preserve"> medtaget i denne liste.</w:t>
      </w:r>
    </w:p>
    <w:p w:rsidR="00F8143C" w:rsidRDefault="002E2966">
      <w:pPr>
        <w:pStyle w:val="Minoverskrift2"/>
      </w:pPr>
      <w:r>
        <w:lastRenderedPageBreak/>
        <w:t>Til læreren</w:t>
      </w:r>
    </w:p>
    <w:p w:rsidR="00F8143C" w:rsidRDefault="00F8143C">
      <w:pPr>
        <w:pStyle w:val="BodyText"/>
      </w:pPr>
      <w:r>
        <w:t>I listen herunder findes referencer til en række neutrinoeksperimenter. Hvis man har tid, er det oplagt i små grupper at lade eleverne arbejde med et enkelt eksperiment og</w:t>
      </w:r>
      <w:r w:rsidR="00D5697F">
        <w:t xml:space="preserve"> derpå holde oplæg</w:t>
      </w:r>
      <w:r>
        <w:t xml:space="preserve"> for hinanden. </w:t>
      </w:r>
      <w:r w:rsidR="00D5697F">
        <w:t xml:space="preserve">Der er nyere artikler i Aktuel Naturvidenskab om neutrinoer, se i Relateret materiale, men denne artikel danner fundamentet for at forstå neutrinoer lidt dybere. </w:t>
      </w:r>
      <w:r w:rsidR="00E9341E">
        <w:t xml:space="preserve">Der er også lavet </w:t>
      </w:r>
      <w:proofErr w:type="spellStart"/>
      <w:r w:rsidR="00E9341E">
        <w:t>undervisnings-materiale</w:t>
      </w:r>
      <w:proofErr w:type="spellEnd"/>
      <w:r w:rsidR="00E9341E">
        <w:t xml:space="preserve"> til KATRIN-eksperimentet, som forsøger at bestemme elektronneutrinoens masse.</w:t>
      </w:r>
    </w:p>
    <w:p w:rsidR="00F8143C" w:rsidRDefault="00F8143C">
      <w:pPr>
        <w:pStyle w:val="Minoverskrift2"/>
      </w:pPr>
      <w:r>
        <w:t>Relateret materiale</w:t>
      </w:r>
    </w:p>
    <w:p w:rsidR="00F8143C" w:rsidRDefault="00F8143C">
      <w:r>
        <w:t>Nogle af ovenstående spørgsmål er bearbejdet af materiale, som artiklens forfatter Steen Hannestad, Institut for Fysik og Astronomi, Aarhus Universitet tidligere har lavet.</w:t>
      </w:r>
    </w:p>
    <w:p w:rsidR="006601BE" w:rsidRDefault="006601BE"/>
    <w:p w:rsidR="006601BE" w:rsidRDefault="006601BE">
      <w:r>
        <w:t xml:space="preserve">Alle artikler fra Aktuel Naturvidenskab kan findes i arkivet her: </w:t>
      </w:r>
      <w:hyperlink r:id="rId12" w:history="1">
        <w:r w:rsidRPr="00190FBF">
          <w:rPr>
            <w:rStyle w:val="Hyperlink"/>
          </w:rPr>
          <w:t>http://g</w:t>
        </w:r>
        <w:r w:rsidR="00190FBF" w:rsidRPr="00190FBF">
          <w:rPr>
            <w:rStyle w:val="Hyperlink"/>
          </w:rPr>
          <w:t>alleri.au.dk/an</w:t>
        </w:r>
      </w:hyperlink>
    </w:p>
    <w:p w:rsidR="00D5697F" w:rsidRDefault="00D5697F"/>
    <w:p w:rsidR="00F8143C" w:rsidRDefault="00F8143C">
      <w:pPr>
        <w:pStyle w:val="Heading4"/>
      </w:pPr>
      <w:r>
        <w:t>Generelt om neutrinoer</w:t>
      </w:r>
    </w:p>
    <w:p w:rsidR="001461B5" w:rsidRDefault="001461B5" w:rsidP="00C37BE2">
      <w:r>
        <w:t>Søgeord: Neutrino</w:t>
      </w:r>
    </w:p>
    <w:p w:rsidR="00C37BE2" w:rsidRDefault="00190FBF" w:rsidP="00C37BE2">
      <w:hyperlink r:id="rId13" w:history="1">
        <w:r w:rsidR="00C37BE2" w:rsidRPr="0048414C">
          <w:rPr>
            <w:rStyle w:val="Hyperlink"/>
          </w:rPr>
          <w:t>http://fysikleksikon.nbi.ku.dk/n/neutrinoer/</w:t>
        </w:r>
      </w:hyperlink>
    </w:p>
    <w:p w:rsidR="00C37BE2" w:rsidRDefault="00190FBF" w:rsidP="00C37BE2">
      <w:hyperlink r:id="rId14" w:history="1">
        <w:r w:rsidR="00C37BE2" w:rsidRPr="0048414C">
          <w:rPr>
            <w:rStyle w:val="Hyperlink"/>
          </w:rPr>
          <w:t>https://da.wikipedia.org/wiki/Neutrino</w:t>
        </w:r>
      </w:hyperlink>
      <w:r w:rsidR="00C37BE2">
        <w:t xml:space="preserve"> (se også referencerne der)</w:t>
      </w:r>
    </w:p>
    <w:p w:rsidR="004E613E" w:rsidRDefault="004E613E" w:rsidP="00C37BE2">
      <w:r>
        <w:t xml:space="preserve">Steen Hannestad, Aktuel Naturvidenskab nr. 5 2015, </w:t>
      </w:r>
      <w:hyperlink r:id="rId15" w:history="1">
        <w:r w:rsidRPr="00190FBF">
          <w:rPr>
            <w:rStyle w:val="Hyperlink"/>
          </w:rPr>
          <w:t>Et hattrick til neutrinoforskningen</w:t>
        </w:r>
      </w:hyperlink>
      <w:bookmarkStart w:id="0" w:name="_GoBack"/>
      <w:bookmarkEnd w:id="0"/>
    </w:p>
    <w:p w:rsidR="00404B98" w:rsidRDefault="00190FBF" w:rsidP="00C37BE2">
      <w:hyperlink r:id="rId16" w:history="1">
        <w:r w:rsidR="00404B98" w:rsidRPr="0048414C">
          <w:rPr>
            <w:rStyle w:val="Hyperlink"/>
          </w:rPr>
          <w:t>http://www.hep.anl.gov/ndk/hypertext/</w:t>
        </w:r>
      </w:hyperlink>
      <w:r w:rsidR="00404B98">
        <w:t xml:space="preserve"> </w:t>
      </w:r>
      <w:r w:rsidR="004E613E">
        <w:t>(eng.)</w:t>
      </w:r>
    </w:p>
    <w:p w:rsidR="00543036" w:rsidRDefault="00190FBF" w:rsidP="00C37BE2">
      <w:hyperlink r:id="rId17" w:history="1">
        <w:r w:rsidR="00543036" w:rsidRPr="0048414C">
          <w:rPr>
            <w:rStyle w:val="Hyperlink"/>
          </w:rPr>
          <w:t>https://en.wikipedia.org/wiki/Neutrino</w:t>
        </w:r>
      </w:hyperlink>
      <w:r w:rsidR="00543036">
        <w:t xml:space="preserve"> </w:t>
      </w:r>
      <w:r w:rsidR="004E613E">
        <w:t>(eng.)</w:t>
      </w:r>
    </w:p>
    <w:p w:rsidR="00C37BE2" w:rsidRDefault="00C37BE2" w:rsidP="00C37BE2"/>
    <w:p w:rsidR="001461B5" w:rsidRDefault="001461B5" w:rsidP="001461B5">
      <w:pPr>
        <w:pStyle w:val="Heading4"/>
        <w:rPr>
          <w:b w:val="0"/>
          <w:bCs w:val="0"/>
        </w:rPr>
      </w:pPr>
      <w:proofErr w:type="spellStart"/>
      <w:r>
        <w:t>Cherenkov</w:t>
      </w:r>
      <w:proofErr w:type="spellEnd"/>
      <w:r>
        <w:t>/</w:t>
      </w:r>
      <w:proofErr w:type="spellStart"/>
      <w:r>
        <w:t>Cerenkov</w:t>
      </w:r>
      <w:proofErr w:type="spellEnd"/>
      <w:r>
        <w:t xml:space="preserve"> stråling</w:t>
      </w:r>
    </w:p>
    <w:p w:rsidR="001461B5" w:rsidRDefault="001461B5" w:rsidP="001461B5">
      <w:r>
        <w:t xml:space="preserve">Søgeord: </w:t>
      </w:r>
      <w:proofErr w:type="spellStart"/>
      <w:r>
        <w:t>Cerenkov</w:t>
      </w:r>
      <w:proofErr w:type="spellEnd"/>
      <w:r>
        <w:t xml:space="preserve"> radiation</w:t>
      </w:r>
    </w:p>
    <w:p w:rsidR="00D56B20" w:rsidRDefault="00190FBF" w:rsidP="001461B5">
      <w:hyperlink r:id="rId18" w:history="1">
        <w:r w:rsidR="00D56B20" w:rsidRPr="0048414C">
          <w:rPr>
            <w:rStyle w:val="Hyperlink"/>
          </w:rPr>
          <w:t>https://da.wikipedia.org/wiki/Tjerenkovstr%C3%A5ling</w:t>
        </w:r>
      </w:hyperlink>
      <w:r w:rsidR="00D56B20">
        <w:t xml:space="preserve"> </w:t>
      </w:r>
    </w:p>
    <w:p w:rsidR="00D56B20" w:rsidRDefault="00190FBF" w:rsidP="001461B5">
      <w:hyperlink r:id="rId19" w:history="1">
        <w:r w:rsidR="00D56B20" w:rsidRPr="0048414C">
          <w:rPr>
            <w:rStyle w:val="Hyperlink"/>
          </w:rPr>
          <w:t>https://www.youtube.com/watch?v=_Kf2f_9MfPc</w:t>
        </w:r>
      </w:hyperlink>
      <w:r w:rsidR="00D56B20">
        <w:t xml:space="preserve"> Video (eng.), der forklarer fænomenet</w:t>
      </w:r>
    </w:p>
    <w:p w:rsidR="00044C79" w:rsidRPr="00513A29" w:rsidRDefault="00190FBF" w:rsidP="00044C79">
      <w:pPr>
        <w:rPr>
          <w:lang w:val="nb-NO"/>
        </w:rPr>
      </w:pPr>
      <w:hyperlink r:id="rId20" w:history="1">
        <w:r w:rsidR="00044C79" w:rsidRPr="0048414C">
          <w:rPr>
            <w:rStyle w:val="Hyperlink"/>
          </w:rPr>
          <w:t>http://hst-archive.web.cern.ch/archiv/HST2002/Bubblech/mbitu/cerenkov_effect.htm</w:t>
        </w:r>
      </w:hyperlink>
      <w:r w:rsidR="00044C79">
        <w:t xml:space="preserve"> </w:t>
      </w:r>
      <w:r w:rsidR="00044C79" w:rsidRPr="00513A29">
        <w:rPr>
          <w:lang w:val="nb-NO"/>
        </w:rPr>
        <w:t>(eng.)</w:t>
      </w:r>
    </w:p>
    <w:p w:rsidR="00044C79" w:rsidRDefault="00044C79" w:rsidP="00044C79">
      <w:r>
        <w:t>- med en del beregninger</w:t>
      </w:r>
    </w:p>
    <w:p w:rsidR="001461B5" w:rsidRDefault="001461B5" w:rsidP="00C37BE2"/>
    <w:p w:rsidR="00BA7F24" w:rsidRDefault="00BA7F24" w:rsidP="00BA7F24">
      <w:pPr>
        <w:pStyle w:val="Heading4"/>
      </w:pPr>
      <w:r>
        <w:t>Udvalgte neutrinoeksperimenter</w:t>
      </w:r>
    </w:p>
    <w:p w:rsidR="00BA7F24" w:rsidRPr="00C37BE2" w:rsidRDefault="00BA7F24" w:rsidP="00BA7F24">
      <w:r>
        <w:t xml:space="preserve">For en fuldstændig liste se </w:t>
      </w:r>
      <w:hyperlink r:id="rId21" w:history="1">
        <w:r w:rsidRPr="0048414C">
          <w:rPr>
            <w:rStyle w:val="Hyperlink"/>
          </w:rPr>
          <w:t>https://en.wikipedia.org/wiki/List_of_neutrino_experiments</w:t>
        </w:r>
      </w:hyperlink>
      <w:r>
        <w:t xml:space="preserve"> </w:t>
      </w:r>
    </w:p>
    <w:p w:rsidR="00BA7F24" w:rsidRDefault="00BA7F24" w:rsidP="00BA7F24"/>
    <w:p w:rsidR="001461B5" w:rsidRDefault="001461B5" w:rsidP="001461B5">
      <w:pPr>
        <w:rPr>
          <w:b/>
        </w:rPr>
      </w:pPr>
      <w:r>
        <w:rPr>
          <w:b/>
        </w:rPr>
        <w:t>KATRIN</w:t>
      </w:r>
    </w:p>
    <w:p w:rsidR="001461B5" w:rsidRDefault="001461B5" w:rsidP="001461B5">
      <w:r>
        <w:t>Anna Sejersen Riis, Aktuel Naturvidenskab nr. 3 2008, Nu skal neutrinoens masse bestemmes</w:t>
      </w:r>
    </w:p>
    <w:p w:rsidR="00FD3D6A" w:rsidRPr="00FD3D6A" w:rsidRDefault="00190FBF" w:rsidP="001461B5">
      <w:hyperlink r:id="rId22" w:history="1">
        <w:r w:rsidR="00FD3D6A" w:rsidRPr="00FD3D6A">
          <w:rPr>
            <w:rStyle w:val="Hyperlink"/>
          </w:rPr>
          <w:t>https://www.katrin.kit.edu/</w:t>
        </w:r>
      </w:hyperlink>
      <w:r w:rsidR="00FD3D6A" w:rsidRPr="00FD3D6A">
        <w:t xml:space="preserve"> (eng.) officielle hjemmeside</w:t>
      </w:r>
    </w:p>
    <w:p w:rsidR="001461B5" w:rsidRPr="00FD3D6A" w:rsidRDefault="001461B5" w:rsidP="001461B5"/>
    <w:p w:rsidR="00BA7F24" w:rsidRPr="00577ED8" w:rsidRDefault="00BA7F24" w:rsidP="00BA7F24">
      <w:pPr>
        <w:rPr>
          <w:b/>
        </w:rPr>
      </w:pPr>
      <w:proofErr w:type="spellStart"/>
      <w:r w:rsidRPr="00577ED8">
        <w:rPr>
          <w:b/>
        </w:rPr>
        <w:t>IceCube</w:t>
      </w:r>
      <w:proofErr w:type="spellEnd"/>
    </w:p>
    <w:p w:rsidR="00BA7F24" w:rsidRDefault="006601BE" w:rsidP="00C37BE2">
      <w:r w:rsidRPr="006601BE">
        <w:t xml:space="preserve">Rune E. Mikkelsen, Ulrik I. </w:t>
      </w:r>
      <w:r>
        <w:t>Uggerhøj, Aktuel Naturvidenskab nr. 4 2013, En gigantisk isterning</w:t>
      </w:r>
    </w:p>
    <w:p w:rsidR="006601BE" w:rsidRPr="006601BE" w:rsidRDefault="00190FBF" w:rsidP="00C37BE2">
      <w:hyperlink r:id="rId23" w:history="1">
        <w:r w:rsidR="006601BE" w:rsidRPr="0048414C">
          <w:rPr>
            <w:rStyle w:val="Hyperlink"/>
          </w:rPr>
          <w:t>https://videnskab.dk/miljo-naturvidenskab/neutrinoer-forvandler-sig-pa-rejse-gennem-jorden</w:t>
        </w:r>
      </w:hyperlink>
      <w:r w:rsidR="006601BE">
        <w:t xml:space="preserve"> </w:t>
      </w:r>
    </w:p>
    <w:p w:rsidR="00FD3D6A" w:rsidRDefault="00190FBF" w:rsidP="00C37BE2">
      <w:hyperlink r:id="rId24" w:history="1">
        <w:r w:rsidR="00404B98" w:rsidRPr="0048414C">
          <w:rPr>
            <w:rStyle w:val="Hyperlink"/>
          </w:rPr>
          <w:t>https://icecube.wisc.edu/</w:t>
        </w:r>
      </w:hyperlink>
      <w:r w:rsidR="00404B98">
        <w:t xml:space="preserve"> </w:t>
      </w:r>
      <w:r w:rsidR="00404B98" w:rsidRPr="00FD3D6A">
        <w:t>(eng.) officielle hjemmeside</w:t>
      </w:r>
    </w:p>
    <w:p w:rsidR="00404B98" w:rsidRPr="006601BE" w:rsidRDefault="00404B98" w:rsidP="00C37BE2"/>
    <w:p w:rsidR="001461B5" w:rsidRPr="00513A29" w:rsidRDefault="001461B5" w:rsidP="001461B5">
      <w:pPr>
        <w:pStyle w:val="Heading4"/>
        <w:rPr>
          <w:lang w:val="nb-NO"/>
        </w:rPr>
      </w:pPr>
      <w:r w:rsidRPr="00513A29">
        <w:rPr>
          <w:lang w:val="nb-NO"/>
        </w:rPr>
        <w:t>Super</w:t>
      </w:r>
      <w:r w:rsidR="00404B98">
        <w:rPr>
          <w:lang w:val="nb-NO"/>
        </w:rPr>
        <w:t>-K</w:t>
      </w:r>
      <w:r w:rsidRPr="00513A29">
        <w:rPr>
          <w:lang w:val="nb-NO"/>
        </w:rPr>
        <w:t>amiokande</w:t>
      </w:r>
    </w:p>
    <w:p w:rsidR="001461B5" w:rsidRDefault="00190FBF" w:rsidP="00C37BE2">
      <w:hyperlink r:id="rId25" w:history="1">
        <w:r w:rsidR="00404B98" w:rsidRPr="0048414C">
          <w:rPr>
            <w:rStyle w:val="Hyperlink"/>
            <w:lang w:val="nb-NO"/>
          </w:rPr>
          <w:t>http://www-sk.icrr.u-tokyo.ac.jp/sk/index-e.html</w:t>
        </w:r>
      </w:hyperlink>
      <w:r w:rsidR="00404B98">
        <w:rPr>
          <w:lang w:val="nb-NO"/>
        </w:rPr>
        <w:t xml:space="preserve"> </w:t>
      </w:r>
      <w:r w:rsidR="00404B98" w:rsidRPr="00FD3D6A">
        <w:t>(eng.) officielle hjemmeside</w:t>
      </w:r>
    </w:p>
    <w:p w:rsidR="00404B98" w:rsidRPr="00404B98" w:rsidRDefault="00190FBF" w:rsidP="00C37BE2">
      <w:pPr>
        <w:rPr>
          <w:lang w:val="nb-NO"/>
        </w:rPr>
      </w:pPr>
      <w:hyperlink r:id="rId26" w:history="1">
        <w:r w:rsidR="00404B98" w:rsidRPr="0048414C">
          <w:rPr>
            <w:rStyle w:val="Hyperlink"/>
            <w:lang w:val="nb-NO"/>
          </w:rPr>
          <w:t>http://www.hyper-k.org/en/index.html</w:t>
        </w:r>
      </w:hyperlink>
      <w:r w:rsidR="00404B98">
        <w:rPr>
          <w:lang w:val="nb-NO"/>
        </w:rPr>
        <w:t xml:space="preserve"> (eng.) om Hyper-Kamiokande</w:t>
      </w:r>
    </w:p>
    <w:p w:rsidR="00404B98" w:rsidRPr="00404B98" w:rsidRDefault="00404B98" w:rsidP="00C37BE2">
      <w:pPr>
        <w:rPr>
          <w:lang w:val="nb-NO"/>
        </w:rPr>
      </w:pPr>
    </w:p>
    <w:p w:rsidR="001461B5" w:rsidRDefault="001461B5" w:rsidP="00C37BE2">
      <w:pPr>
        <w:rPr>
          <w:b/>
          <w:lang w:val="en-GB"/>
        </w:rPr>
      </w:pPr>
      <w:r w:rsidRPr="001461B5">
        <w:rPr>
          <w:b/>
          <w:lang w:val="en-GB"/>
        </w:rPr>
        <w:t>Sudbury Neutrino Observatory (SNO)</w:t>
      </w:r>
    </w:p>
    <w:p w:rsidR="00B47C97" w:rsidRPr="00577ED8" w:rsidRDefault="00190FBF" w:rsidP="00C37BE2">
      <w:pPr>
        <w:rPr>
          <w:lang w:val="en-US"/>
        </w:rPr>
      </w:pPr>
      <w:hyperlink r:id="rId27" w:history="1">
        <w:r w:rsidR="00B47C97" w:rsidRPr="00577ED8">
          <w:rPr>
            <w:rStyle w:val="Hyperlink"/>
            <w:lang w:val="en-US"/>
          </w:rPr>
          <w:t>https://sno.phy.queensu.ca/</w:t>
        </w:r>
      </w:hyperlink>
      <w:r w:rsidR="00B47C97" w:rsidRPr="00577ED8">
        <w:rPr>
          <w:lang w:val="en-US"/>
        </w:rPr>
        <w:t xml:space="preserve"> (</w:t>
      </w:r>
      <w:proofErr w:type="spellStart"/>
      <w:r w:rsidR="00B47C97" w:rsidRPr="00577ED8">
        <w:rPr>
          <w:lang w:val="en-US"/>
        </w:rPr>
        <w:t>eng.</w:t>
      </w:r>
      <w:proofErr w:type="spellEnd"/>
      <w:r w:rsidR="00B47C97" w:rsidRPr="00577ED8">
        <w:rPr>
          <w:lang w:val="en-US"/>
        </w:rPr>
        <w:t xml:space="preserve">) </w:t>
      </w:r>
      <w:proofErr w:type="spellStart"/>
      <w:r w:rsidR="00B47C97" w:rsidRPr="00577ED8">
        <w:rPr>
          <w:lang w:val="en-US"/>
        </w:rPr>
        <w:t>officielle</w:t>
      </w:r>
      <w:proofErr w:type="spellEnd"/>
      <w:r w:rsidR="00B47C97" w:rsidRPr="00577ED8">
        <w:rPr>
          <w:lang w:val="en-US"/>
        </w:rPr>
        <w:t xml:space="preserve"> </w:t>
      </w:r>
      <w:proofErr w:type="spellStart"/>
      <w:r w:rsidR="00B47C97" w:rsidRPr="00577ED8">
        <w:rPr>
          <w:lang w:val="en-US"/>
        </w:rPr>
        <w:t>hjemmeside</w:t>
      </w:r>
      <w:proofErr w:type="spellEnd"/>
    </w:p>
    <w:p w:rsidR="001461B5" w:rsidRPr="00577ED8" w:rsidRDefault="001461B5" w:rsidP="00C37BE2">
      <w:pPr>
        <w:rPr>
          <w:b/>
          <w:lang w:val="en-US"/>
        </w:rPr>
      </w:pPr>
    </w:p>
    <w:p w:rsidR="001461B5" w:rsidRPr="00577ED8" w:rsidRDefault="001461B5" w:rsidP="00C37BE2">
      <w:pPr>
        <w:rPr>
          <w:b/>
          <w:lang w:val="en-US"/>
        </w:rPr>
      </w:pPr>
      <w:r w:rsidRPr="00577ED8">
        <w:rPr>
          <w:b/>
          <w:lang w:val="en-US"/>
        </w:rPr>
        <w:t xml:space="preserve">Davis’ </w:t>
      </w:r>
      <w:proofErr w:type="spellStart"/>
      <w:r w:rsidRPr="00577ED8">
        <w:rPr>
          <w:b/>
          <w:lang w:val="en-US"/>
        </w:rPr>
        <w:t>neutrinoeksperiment</w:t>
      </w:r>
      <w:proofErr w:type="spellEnd"/>
      <w:r w:rsidRPr="00577ED8">
        <w:rPr>
          <w:b/>
          <w:lang w:val="en-US"/>
        </w:rPr>
        <w:t xml:space="preserve"> med </w:t>
      </w:r>
      <w:r w:rsidRPr="00577ED8">
        <w:rPr>
          <w:b/>
          <w:vertAlign w:val="superscript"/>
          <w:lang w:val="en-US"/>
        </w:rPr>
        <w:t>37</w:t>
      </w:r>
      <w:r w:rsidRPr="00577ED8">
        <w:rPr>
          <w:b/>
          <w:lang w:val="en-US"/>
        </w:rPr>
        <w:t xml:space="preserve">Cl </w:t>
      </w:r>
      <w:proofErr w:type="spellStart"/>
      <w:r w:rsidRPr="00577ED8">
        <w:rPr>
          <w:b/>
          <w:lang w:val="en-US"/>
        </w:rPr>
        <w:t>i</w:t>
      </w:r>
      <w:proofErr w:type="spellEnd"/>
      <w:r w:rsidRPr="00577ED8">
        <w:rPr>
          <w:b/>
          <w:lang w:val="en-US"/>
        </w:rPr>
        <w:t xml:space="preserve"> </w:t>
      </w:r>
      <w:proofErr w:type="spellStart"/>
      <w:r w:rsidRPr="00577ED8">
        <w:rPr>
          <w:b/>
          <w:lang w:val="en-US"/>
        </w:rPr>
        <w:t>Homestake</w:t>
      </w:r>
      <w:proofErr w:type="spellEnd"/>
      <w:r w:rsidRPr="00577ED8">
        <w:rPr>
          <w:b/>
          <w:lang w:val="en-US"/>
        </w:rPr>
        <w:t xml:space="preserve"> </w:t>
      </w:r>
      <w:proofErr w:type="spellStart"/>
      <w:r w:rsidRPr="00577ED8">
        <w:rPr>
          <w:b/>
          <w:lang w:val="en-US"/>
        </w:rPr>
        <w:t>minen</w:t>
      </w:r>
      <w:proofErr w:type="spellEnd"/>
    </w:p>
    <w:p w:rsidR="00B47C97" w:rsidRPr="00577ED8" w:rsidRDefault="00190FBF" w:rsidP="00C37BE2">
      <w:pPr>
        <w:rPr>
          <w:lang w:val="en-US"/>
        </w:rPr>
      </w:pPr>
      <w:hyperlink r:id="rId28" w:history="1">
        <w:r w:rsidR="00B47C97" w:rsidRPr="00577ED8">
          <w:rPr>
            <w:rStyle w:val="Hyperlink"/>
            <w:lang w:val="en-US"/>
          </w:rPr>
          <w:t>https://www.bnl.gov/bnlweb/raydavis/research.htm</w:t>
        </w:r>
      </w:hyperlink>
      <w:r w:rsidR="00B47C97" w:rsidRPr="00577ED8">
        <w:rPr>
          <w:lang w:val="en-US"/>
        </w:rPr>
        <w:t xml:space="preserve"> (</w:t>
      </w:r>
      <w:proofErr w:type="spellStart"/>
      <w:r w:rsidR="00B47C97" w:rsidRPr="00577ED8">
        <w:rPr>
          <w:lang w:val="en-US"/>
        </w:rPr>
        <w:t>eng.</w:t>
      </w:r>
      <w:proofErr w:type="spellEnd"/>
      <w:r w:rsidR="00B47C97" w:rsidRPr="00577ED8">
        <w:rPr>
          <w:lang w:val="en-US"/>
        </w:rPr>
        <w:t>)</w:t>
      </w:r>
    </w:p>
    <w:p w:rsidR="00B47C97" w:rsidRPr="00190FBF" w:rsidRDefault="00190FBF" w:rsidP="00C37BE2">
      <w:hyperlink r:id="rId29" w:history="1">
        <w:r w:rsidR="00B47C97" w:rsidRPr="00190FBF">
          <w:rPr>
            <w:rStyle w:val="Hyperlink"/>
          </w:rPr>
          <w:t>https://www.bnl.gov/bnlweb/raydavis/Science-01-23-76.pdf</w:t>
        </w:r>
      </w:hyperlink>
      <w:r w:rsidR="00B47C97" w:rsidRPr="00190FBF">
        <w:t xml:space="preserve"> (eng.) artikel fra Science</w:t>
      </w:r>
    </w:p>
    <w:p w:rsidR="00D56B20" w:rsidRPr="00190FBF" w:rsidRDefault="00D56B20" w:rsidP="00C37BE2"/>
    <w:p w:rsidR="00D56B20" w:rsidRDefault="00D56B20" w:rsidP="00C37BE2">
      <w:pPr>
        <w:rPr>
          <w:b/>
        </w:rPr>
      </w:pPr>
      <w:proofErr w:type="spellStart"/>
      <w:r w:rsidRPr="00D56B20">
        <w:rPr>
          <w:b/>
        </w:rPr>
        <w:t>KamLAND</w:t>
      </w:r>
      <w:proofErr w:type="spellEnd"/>
      <w:r w:rsidRPr="00D56B20">
        <w:rPr>
          <w:b/>
        </w:rPr>
        <w:t xml:space="preserve"> (detekterer lavenergetiske (</w:t>
      </w:r>
      <w:proofErr w:type="spellStart"/>
      <w:r w:rsidRPr="00D56B20">
        <w:rPr>
          <w:b/>
        </w:rPr>
        <w:t>anti</w:t>
      </w:r>
      <w:proofErr w:type="spellEnd"/>
      <w:r w:rsidRPr="00D56B20">
        <w:rPr>
          <w:b/>
        </w:rPr>
        <w:t>)neutrinoer fra fx atomreaktorer)</w:t>
      </w:r>
    </w:p>
    <w:p w:rsidR="00D56B20" w:rsidRDefault="00190FBF" w:rsidP="00C37BE2">
      <w:hyperlink r:id="rId30" w:history="1">
        <w:r w:rsidR="00D56B20" w:rsidRPr="00513A29">
          <w:rPr>
            <w:rStyle w:val="Hyperlink"/>
            <w:lang w:val="nb-NO"/>
          </w:rPr>
          <w:t>http://kamland.stanford.edu/</w:t>
        </w:r>
      </w:hyperlink>
      <w:r w:rsidR="00D56B20" w:rsidRPr="00513A29">
        <w:rPr>
          <w:lang w:val="nb-NO"/>
        </w:rPr>
        <w:t xml:space="preserve"> (eng.)  </w:t>
      </w:r>
      <w:r w:rsidR="00D56B20">
        <w:t xml:space="preserve">- </w:t>
      </w:r>
      <w:proofErr w:type="spellStart"/>
      <w:r w:rsidR="00D56B20">
        <w:t>incl</w:t>
      </w:r>
      <w:proofErr w:type="spellEnd"/>
      <w:r w:rsidR="00D56B20">
        <w:t>. god ikke-teknisk beskrivelse af neutrinooscillationer</w:t>
      </w:r>
    </w:p>
    <w:p w:rsidR="00D56B20" w:rsidRPr="00D56B20" w:rsidRDefault="00190FBF" w:rsidP="00C37BE2">
      <w:hyperlink r:id="rId31" w:history="1">
        <w:r w:rsidR="00462D0E" w:rsidRPr="0048414C">
          <w:rPr>
            <w:rStyle w:val="Hyperlink"/>
          </w:rPr>
          <w:t>http://www.awa.tohoku.ac.jp/kamlande/</w:t>
        </w:r>
      </w:hyperlink>
      <w:r w:rsidR="00462D0E">
        <w:t xml:space="preserve"> </w:t>
      </w:r>
      <w:r w:rsidR="00462D0E" w:rsidRPr="00513A29">
        <w:rPr>
          <w:lang w:val="nb-NO"/>
        </w:rPr>
        <w:t xml:space="preserve">(eng.!) </w:t>
      </w:r>
      <w:r w:rsidR="00462D0E">
        <w:t>officielle hjemmeside</w:t>
      </w:r>
    </w:p>
    <w:p w:rsidR="001461B5" w:rsidRDefault="001461B5" w:rsidP="00C37BE2"/>
    <w:p w:rsidR="001461B5" w:rsidRDefault="001461B5" w:rsidP="00C37BE2"/>
    <w:p w:rsidR="001461B5" w:rsidRPr="00C37BE2" w:rsidRDefault="001461B5" w:rsidP="00C37BE2"/>
    <w:p w:rsidR="00F8143C" w:rsidRDefault="00F8143C"/>
    <w:p w:rsidR="00C37BE2" w:rsidRPr="00C37BE2" w:rsidRDefault="00C37BE2" w:rsidP="00090B26"/>
    <w:p w:rsidR="00F8143C" w:rsidRDefault="00F8143C"/>
    <w:p w:rsidR="00F8143C" w:rsidRDefault="00F8143C"/>
    <w:p w:rsidR="00F8143C" w:rsidRDefault="00F8143C">
      <w:pPr>
        <w:rPr>
          <w:b/>
          <w:bCs/>
        </w:rPr>
      </w:pPr>
    </w:p>
    <w:sectPr w:rsidR="00F8143C">
      <w:headerReference w:type="default" r:id="rId3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B8" w:rsidRDefault="00392BB8">
      <w:r>
        <w:separator/>
      </w:r>
    </w:p>
  </w:endnote>
  <w:endnote w:type="continuationSeparator" w:id="0">
    <w:p w:rsidR="00392BB8" w:rsidRDefault="0039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B8" w:rsidRDefault="00392BB8">
      <w:r>
        <w:separator/>
      </w:r>
    </w:p>
  </w:footnote>
  <w:footnote w:type="continuationSeparator" w:id="0">
    <w:p w:rsidR="00392BB8" w:rsidRDefault="0039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39" w:rsidRPr="00B53723" w:rsidRDefault="001C0339" w:rsidP="001C0339">
    <w:pPr>
      <w:pStyle w:val="Header"/>
      <w:pBdr>
        <w:bottom w:val="single" w:sz="2" w:space="8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•</w:t>
    </w:r>
    <w:r w:rsidRPr="00B53723">
      <w:rPr>
        <w:rFonts w:ascii="Arial" w:hAnsi="Arial" w:cs="Arial"/>
        <w:sz w:val="20"/>
        <w:szCs w:val="20"/>
      </w:rPr>
      <w:t xml:space="preserve"> Undervisningsmateriale til udvalgte artikler fra tids</w:t>
    </w:r>
    <w:r>
      <w:rPr>
        <w:rFonts w:ascii="Arial" w:hAnsi="Arial" w:cs="Arial"/>
        <w:sz w:val="20"/>
        <w:szCs w:val="20"/>
      </w:rPr>
      <w:t xml:space="preserve">skriftet Aktuel Naturvidenskab • </w:t>
    </w:r>
    <w:r w:rsidRPr="00B53723">
      <w:rPr>
        <w:rFonts w:ascii="Arial" w:hAnsi="Arial" w:cs="Arial"/>
        <w:sz w:val="20"/>
        <w:szCs w:val="20"/>
      </w:rPr>
      <w:br/>
      <w:t>• Se mere p</w:t>
    </w:r>
    <w:r>
      <w:rPr>
        <w:rFonts w:ascii="Arial" w:hAnsi="Arial" w:cs="Arial"/>
        <w:sz w:val="20"/>
        <w:szCs w:val="20"/>
      </w:rPr>
      <w:t>å www.aktuelnaturvidenskab.dk •</w:t>
    </w:r>
  </w:p>
  <w:p w:rsidR="001C0339" w:rsidRDefault="001C0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66"/>
    <w:rsid w:val="00044C79"/>
    <w:rsid w:val="00090B26"/>
    <w:rsid w:val="001461B5"/>
    <w:rsid w:val="001720FE"/>
    <w:rsid w:val="00190FBF"/>
    <w:rsid w:val="001C0339"/>
    <w:rsid w:val="002E2966"/>
    <w:rsid w:val="00392BB8"/>
    <w:rsid w:val="00404B98"/>
    <w:rsid w:val="00462D0E"/>
    <w:rsid w:val="004E613E"/>
    <w:rsid w:val="00513A29"/>
    <w:rsid w:val="00543036"/>
    <w:rsid w:val="00577ED8"/>
    <w:rsid w:val="006601BE"/>
    <w:rsid w:val="00721FCB"/>
    <w:rsid w:val="00911BB6"/>
    <w:rsid w:val="00AD5F51"/>
    <w:rsid w:val="00B47C97"/>
    <w:rsid w:val="00BA7F24"/>
    <w:rsid w:val="00C37BE2"/>
    <w:rsid w:val="00D41324"/>
    <w:rsid w:val="00D42930"/>
    <w:rsid w:val="00D5697F"/>
    <w:rsid w:val="00D56B20"/>
    <w:rsid w:val="00E9341E"/>
    <w:rsid w:val="00EF6F74"/>
    <w:rsid w:val="00F8143C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7B8F80-61C8-4D9B-B85D-BF46A1B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overskrift1">
    <w:name w:val="Min overskrift 1"/>
    <w:basedOn w:val="Normal"/>
    <w:next w:val="Normal"/>
    <w:pPr>
      <w:jc w:val="center"/>
      <w:outlineLvl w:val="0"/>
    </w:pPr>
    <w:rPr>
      <w:b/>
      <w:sz w:val="40"/>
    </w:rPr>
  </w:style>
  <w:style w:type="paragraph" w:customStyle="1" w:styleId="Minoverskrift2">
    <w:name w:val="Min overskrift 2"/>
    <w:basedOn w:val="Heading2"/>
    <w:next w:val="Normal"/>
    <w:rPr>
      <w:rFonts w:ascii="Times New Roman" w:hAnsi="Times New Roman"/>
      <w:i w:val="0"/>
    </w:r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rsid w:val="001C033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C0339"/>
    <w:pPr>
      <w:tabs>
        <w:tab w:val="center" w:pos="4819"/>
        <w:tab w:val="right" w:pos="9638"/>
      </w:tabs>
    </w:pPr>
  </w:style>
  <w:style w:type="character" w:styleId="PlaceholderText">
    <w:name w:val="Placeholder Text"/>
    <w:basedOn w:val="DefaultParagraphFont"/>
    <w:uiPriority w:val="99"/>
    <w:semiHidden/>
    <w:rsid w:val="00577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ysikleksikon.nbi.ku.dk/n/neutrinoer/" TargetMode="External"/><Relationship Id="rId18" Type="http://schemas.openxmlformats.org/officeDocument/2006/relationships/hyperlink" Target="https://da.wikipedia.org/wiki/Tjerenkovstr%C3%A5ling" TargetMode="External"/><Relationship Id="rId26" Type="http://schemas.openxmlformats.org/officeDocument/2006/relationships/hyperlink" Target="http://www.hyper-k.org/en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List_of_neutrino_experiments" TargetMode="External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galleri.au.dk/an" TargetMode="External"/><Relationship Id="rId17" Type="http://schemas.openxmlformats.org/officeDocument/2006/relationships/hyperlink" Target="https://en.wikipedia.org/wiki/Neutrino" TargetMode="External"/><Relationship Id="rId25" Type="http://schemas.openxmlformats.org/officeDocument/2006/relationships/hyperlink" Target="http://www-sk.icrr.u-tokyo.ac.jp/sk/index-e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ep.anl.gov/ndk/hypertext/" TargetMode="External"/><Relationship Id="rId20" Type="http://schemas.openxmlformats.org/officeDocument/2006/relationships/hyperlink" Target="http://hst-archive.web.cern.ch/archiv/HST2002/Bubblech/mbitu/cerenkov_effect.htm" TargetMode="External"/><Relationship Id="rId29" Type="http://schemas.openxmlformats.org/officeDocument/2006/relationships/hyperlink" Target="https://www.bnl.gov/bnlweb/raydavis/Science-01-23-76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hyperlink" Target="https://icecube.wisc.edu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aktuelnaturvidenskab.dk/fileadmin/Aktuel_Naturvidenskab/nr-5/AN5-2015fysnobel.pdf" TargetMode="External"/><Relationship Id="rId23" Type="http://schemas.openxmlformats.org/officeDocument/2006/relationships/hyperlink" Target="https://videnskab.dk/miljo-naturvidenskab/neutrinoer-forvandler-sig-pa-rejse-gennem-jorden" TargetMode="External"/><Relationship Id="rId28" Type="http://schemas.openxmlformats.org/officeDocument/2006/relationships/hyperlink" Target="https://www.bnl.gov/bnlweb/raydavis/research.ht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_Kf2f_9MfPc" TargetMode="External"/><Relationship Id="rId31" Type="http://schemas.openxmlformats.org/officeDocument/2006/relationships/hyperlink" Target="http://www.awa.tohoku.ac.jp/kamlan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pi-hd.mpg.de/nubis/images/snspectrum.gif" TargetMode="External"/><Relationship Id="rId14" Type="http://schemas.openxmlformats.org/officeDocument/2006/relationships/hyperlink" Target="https://da.wikipedia.org/wiki/Neutrino" TargetMode="External"/><Relationship Id="rId22" Type="http://schemas.openxmlformats.org/officeDocument/2006/relationships/hyperlink" Target="https://www.katrin.kit.edu/" TargetMode="External"/><Relationship Id="rId27" Type="http://schemas.openxmlformats.org/officeDocument/2006/relationships/hyperlink" Target="https://sno.phy.queensu.ca/" TargetMode="External"/><Relationship Id="rId30" Type="http://schemas.openxmlformats.org/officeDocument/2006/relationships/hyperlink" Target="http://kamland.stanford.edu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1053</Words>
  <Characters>8456</Characters>
  <Application>Microsoft Office Word</Application>
  <DocSecurity>0</DocSecurity>
  <Lines>70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9491</CharactersWithSpaces>
  <SharedDoc>false</SharedDoc>
  <HLinks>
    <vt:vector size="120" baseType="variant">
      <vt:variant>
        <vt:i4>1572928</vt:i4>
      </vt:variant>
      <vt:variant>
        <vt:i4>66</vt:i4>
      </vt:variant>
      <vt:variant>
        <vt:i4>0</vt:i4>
      </vt:variant>
      <vt:variant>
        <vt:i4>5</vt:i4>
      </vt:variant>
      <vt:variant>
        <vt:lpwstr>http://www.awa.tohoku.ac.jp/KamLAND/</vt:lpwstr>
      </vt:variant>
      <vt:variant>
        <vt:lpwstr/>
      </vt:variant>
      <vt:variant>
        <vt:i4>3735655</vt:i4>
      </vt:variant>
      <vt:variant>
        <vt:i4>63</vt:i4>
      </vt:variant>
      <vt:variant>
        <vt:i4>0</vt:i4>
      </vt:variant>
      <vt:variant>
        <vt:i4>5</vt:i4>
      </vt:variant>
      <vt:variant>
        <vt:lpwstr>http://kamland.lbl.gov/</vt:lpwstr>
      </vt:variant>
      <vt:variant>
        <vt:lpwstr/>
      </vt:variant>
      <vt:variant>
        <vt:i4>4915269</vt:i4>
      </vt:variant>
      <vt:variant>
        <vt:i4>60</vt:i4>
      </vt:variant>
      <vt:variant>
        <vt:i4>0</vt:i4>
      </vt:variant>
      <vt:variant>
        <vt:i4>5</vt:i4>
      </vt:variant>
      <vt:variant>
        <vt:lpwstr>http://kamland.stanford.edu/</vt:lpwstr>
      </vt:variant>
      <vt:variant>
        <vt:lpwstr/>
      </vt:variant>
      <vt:variant>
        <vt:i4>3276839</vt:i4>
      </vt:variant>
      <vt:variant>
        <vt:i4>57</vt:i4>
      </vt:variant>
      <vt:variant>
        <vt:i4>0</vt:i4>
      </vt:variant>
      <vt:variant>
        <vt:i4>5</vt:i4>
      </vt:variant>
      <vt:variant>
        <vt:lpwstr>http://www.bnl.gov/bnlweb/raydavis/Science-01-23-76.pdf</vt:lpwstr>
      </vt:variant>
      <vt:variant>
        <vt:lpwstr/>
      </vt:variant>
      <vt:variant>
        <vt:i4>7340072</vt:i4>
      </vt:variant>
      <vt:variant>
        <vt:i4>54</vt:i4>
      </vt:variant>
      <vt:variant>
        <vt:i4>0</vt:i4>
      </vt:variant>
      <vt:variant>
        <vt:i4>5</vt:i4>
      </vt:variant>
      <vt:variant>
        <vt:lpwstr>http://www.bnl.gov/bnlweb/raydavis/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http://antares.in2p3.fr/</vt:lpwstr>
      </vt:variant>
      <vt:variant>
        <vt:lpwstr/>
      </vt:variant>
      <vt:variant>
        <vt:i4>8192112</vt:i4>
      </vt:variant>
      <vt:variant>
        <vt:i4>48</vt:i4>
      </vt:variant>
      <vt:variant>
        <vt:i4>0</vt:i4>
      </vt:variant>
      <vt:variant>
        <vt:i4>5</vt:i4>
      </vt:variant>
      <vt:variant>
        <vt:lpwstr>http://icecube.berkeley.edu/www/amanda.html</vt:lpwstr>
      </vt:variant>
      <vt:variant>
        <vt:lpwstr/>
      </vt:variant>
      <vt:variant>
        <vt:i4>6750311</vt:i4>
      </vt:variant>
      <vt:variant>
        <vt:i4>45</vt:i4>
      </vt:variant>
      <vt:variant>
        <vt:i4>0</vt:i4>
      </vt:variant>
      <vt:variant>
        <vt:i4>5</vt:i4>
      </vt:variant>
      <vt:variant>
        <vt:lpwstr>http://amanda.uci.edu/</vt:lpwstr>
      </vt:variant>
      <vt:variant>
        <vt:lpwstr/>
      </vt:variant>
      <vt:variant>
        <vt:i4>1966083</vt:i4>
      </vt:variant>
      <vt:variant>
        <vt:i4>42</vt:i4>
      </vt:variant>
      <vt:variant>
        <vt:i4>0</vt:i4>
      </vt:variant>
      <vt:variant>
        <vt:i4>5</vt:i4>
      </vt:variant>
      <vt:variant>
        <vt:lpwstr>http://www.mpi-hd.mpg.de/nuastro/gallex.html</vt:lpwstr>
      </vt:variant>
      <vt:variant>
        <vt:lpwstr/>
      </vt:variant>
      <vt:variant>
        <vt:i4>8192122</vt:i4>
      </vt:variant>
      <vt:variant>
        <vt:i4>39</vt:i4>
      </vt:variant>
      <vt:variant>
        <vt:i4>0</vt:i4>
      </vt:variant>
      <vt:variant>
        <vt:i4>5</vt:i4>
      </vt:variant>
      <vt:variant>
        <vt:lpwstr>http://www.sno.phy.queensu.ca/</vt:lpwstr>
      </vt:variant>
      <vt:variant>
        <vt:lpwstr/>
      </vt:variant>
      <vt:variant>
        <vt:i4>1114176</vt:i4>
      </vt:variant>
      <vt:variant>
        <vt:i4>36</vt:i4>
      </vt:variant>
      <vt:variant>
        <vt:i4>0</vt:i4>
      </vt:variant>
      <vt:variant>
        <vt:i4>5</vt:i4>
      </vt:variant>
      <vt:variant>
        <vt:lpwstr>http://www-sk.icrr.u-tokyo.ac.jp/sk/index-e.html</vt:lpwstr>
      </vt:variant>
      <vt:variant>
        <vt:lpwstr/>
      </vt:variant>
      <vt:variant>
        <vt:i4>2949162</vt:i4>
      </vt:variant>
      <vt:variant>
        <vt:i4>33</vt:i4>
      </vt:variant>
      <vt:variant>
        <vt:i4>0</vt:i4>
      </vt:variant>
      <vt:variant>
        <vt:i4>5</vt:i4>
      </vt:variant>
      <vt:variant>
        <vt:lpwstr>http://www.ps.uci.edu/~superk/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http://www-ik.fzk.de/~katrin/</vt:lpwstr>
      </vt:variant>
      <vt:variant>
        <vt:lpwstr/>
      </vt:variant>
      <vt:variant>
        <vt:i4>5898295</vt:i4>
      </vt:variant>
      <vt:variant>
        <vt:i4>27</vt:i4>
      </vt:variant>
      <vt:variant>
        <vt:i4>0</vt:i4>
      </vt:variant>
      <vt:variant>
        <vt:i4>5</vt:i4>
      </vt:variant>
      <vt:variant>
        <vt:lpwstr>http://teachers.web.cern.ch/teachers/archiv/HST2002/Bubblech/mbitu/cerenkov_effect.htm</vt:lpwstr>
      </vt:variant>
      <vt:variant>
        <vt:lpwstr/>
      </vt:variant>
      <vt:variant>
        <vt:i4>3342424</vt:i4>
      </vt:variant>
      <vt:variant>
        <vt:i4>24</vt:i4>
      </vt:variant>
      <vt:variant>
        <vt:i4>0</vt:i4>
      </vt:variant>
      <vt:variant>
        <vt:i4>5</vt:i4>
      </vt:variant>
      <vt:variant>
        <vt:lpwstr>http://www.physics.upenn.edu/balloon/cerenkov_radiation.html</vt:lpwstr>
      </vt:variant>
      <vt:variant>
        <vt:lpwstr/>
      </vt:variant>
      <vt:variant>
        <vt:i4>917519</vt:i4>
      </vt:variant>
      <vt:variant>
        <vt:i4>21</vt:i4>
      </vt:variant>
      <vt:variant>
        <vt:i4>0</vt:i4>
      </vt:variant>
      <vt:variant>
        <vt:i4>5</vt:i4>
      </vt:variant>
      <vt:variant>
        <vt:lpwstr>http://wwwlapp.in2p3.fr/neutrinos/aneut.html</vt:lpwstr>
      </vt:variant>
      <vt:variant>
        <vt:lpwstr/>
      </vt:variant>
      <vt:variant>
        <vt:i4>1572941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http://en.wikipedia.org/wiki/Neutrino</vt:lpwstr>
      </vt:variant>
      <vt:variant>
        <vt:lpwstr/>
      </vt:variant>
      <vt:variant>
        <vt:i4>4718671</vt:i4>
      </vt:variant>
      <vt:variant>
        <vt:i4>15</vt:i4>
      </vt:variant>
      <vt:variant>
        <vt:i4>0</vt:i4>
      </vt:variant>
      <vt:variant>
        <vt:i4>5</vt:i4>
      </vt:variant>
      <vt:variant>
        <vt:lpwstr>http://cupp.oulu.fi/neutrino/</vt:lpwstr>
      </vt:variant>
      <vt:variant>
        <vt:lpwstr/>
      </vt:variant>
      <vt:variant>
        <vt:i4>2228271</vt:i4>
      </vt:variant>
      <vt:variant>
        <vt:i4>12</vt:i4>
      </vt:variant>
      <vt:variant>
        <vt:i4>0</vt:i4>
      </vt:variant>
      <vt:variant>
        <vt:i4>5</vt:i4>
      </vt:variant>
      <vt:variant>
        <vt:lpwstr>http://neutrinooscillation.org/</vt:lpwstr>
      </vt:variant>
      <vt:variant>
        <vt:lpwstr/>
      </vt:variant>
      <vt:variant>
        <vt:i4>786497</vt:i4>
      </vt:variant>
      <vt:variant>
        <vt:i4>9</vt:i4>
      </vt:variant>
      <vt:variant>
        <vt:i4>0</vt:i4>
      </vt:variant>
      <vt:variant>
        <vt:i4>5</vt:i4>
      </vt:variant>
      <vt:variant>
        <vt:lpwstr>http://www.mpi-hd.mpg.de/nubis/images/snspectrum.gif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Århus Statsgymnasium</dc:creator>
  <cp:keywords/>
  <dc:description/>
  <cp:lastModifiedBy>Jørgen Dahlgaard</cp:lastModifiedBy>
  <cp:revision>3</cp:revision>
  <cp:lastPrinted>2008-11-24T11:26:00Z</cp:lastPrinted>
  <dcterms:created xsi:type="dcterms:W3CDTF">2018-05-14T09:23:00Z</dcterms:created>
  <dcterms:modified xsi:type="dcterms:W3CDTF">2018-05-23T13:48:00Z</dcterms:modified>
</cp:coreProperties>
</file>